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04FE2" w14:textId="77777777" w:rsidR="00861373" w:rsidRPr="00C04A06" w:rsidRDefault="00861373" w:rsidP="00861373">
      <w:pPr>
        <w:spacing w:after="0"/>
        <w:rPr>
          <w:rFonts w:ascii="Arial" w:hAnsi="Arial" w:cs="Arial"/>
          <w:b/>
          <w:highlight w:val="yellow"/>
        </w:rPr>
      </w:pPr>
    </w:p>
    <w:p w14:paraId="7DDAA31E" w14:textId="28272F77" w:rsidR="0072784F" w:rsidRDefault="00C04A06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C04A06">
        <w:rPr>
          <w:rFonts w:ascii="Arial" w:hAnsi="Arial" w:cs="Arial"/>
          <w:b/>
        </w:rPr>
        <w:t>OBRAZLOŽENJE GODIŠNJEG IZVJEŠTAJA O IZVRŠENJU</w:t>
      </w:r>
      <w:r w:rsidR="007458FA">
        <w:rPr>
          <w:rFonts w:ascii="Arial" w:hAnsi="Arial" w:cs="Arial"/>
          <w:b/>
        </w:rPr>
        <w:t xml:space="preserve"> FINANCIJSKOG PLANA</w:t>
      </w:r>
      <w:r w:rsidRPr="00C04A06">
        <w:rPr>
          <w:rFonts w:ascii="Arial" w:hAnsi="Arial" w:cs="Arial"/>
          <w:b/>
        </w:rPr>
        <w:t xml:space="preserve"> </w:t>
      </w:r>
      <w:r w:rsidR="00BE054C">
        <w:rPr>
          <w:rFonts w:ascii="Arial" w:hAnsi="Arial" w:cs="Arial"/>
          <w:b/>
        </w:rPr>
        <w:t>ZA 2023. GODINU</w:t>
      </w:r>
    </w:p>
    <w:p w14:paraId="1AEB21C9" w14:textId="77777777" w:rsidR="00C04A06" w:rsidRPr="00C04A06" w:rsidRDefault="00C04A06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14:paraId="71B1C9F1" w14:textId="40499547" w:rsidR="009F2EDF" w:rsidRPr="00C04A06" w:rsidRDefault="00BF6C6E" w:rsidP="00C403BB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BROJČANA OZNAKA</w:t>
      </w:r>
      <w:r w:rsidR="00782B7F" w:rsidRPr="00C04A06">
        <w:rPr>
          <w:rFonts w:cstheme="minorHAnsi"/>
          <w:b/>
        </w:rPr>
        <w:t xml:space="preserve"> I NAZIV </w:t>
      </w:r>
      <w:r w:rsidR="006A2D91">
        <w:rPr>
          <w:rFonts w:cstheme="minorHAnsi"/>
          <w:b/>
        </w:rPr>
        <w:t>GLAVE</w:t>
      </w:r>
      <w:r w:rsidR="00041292" w:rsidRPr="00C04A06">
        <w:rPr>
          <w:rFonts w:cstheme="minorHAnsi"/>
          <w:b/>
        </w:rPr>
        <w:t xml:space="preserve">: </w:t>
      </w:r>
      <w:r w:rsidR="0059607F">
        <w:rPr>
          <w:rFonts w:cstheme="minorHAnsi"/>
          <w:b/>
        </w:rPr>
        <w:t>8-30 Glazbena škola Karlovac</w:t>
      </w:r>
    </w:p>
    <w:p w14:paraId="49E51D82" w14:textId="77777777" w:rsidR="007A6406" w:rsidRDefault="007A6406" w:rsidP="001378A3">
      <w:pPr>
        <w:spacing w:after="0" w:line="240" w:lineRule="auto"/>
        <w:rPr>
          <w:rFonts w:cstheme="minorHAnsi"/>
          <w:b/>
        </w:rPr>
      </w:pPr>
    </w:p>
    <w:p w14:paraId="0D667C95" w14:textId="64C08CC4" w:rsidR="001378A3" w:rsidRPr="001378A3" w:rsidRDefault="001E6D4E" w:rsidP="001378A3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SAŽETAK DJELOKRUGA RADA</w:t>
      </w:r>
      <w:r w:rsidR="00041292" w:rsidRPr="00C04A06">
        <w:rPr>
          <w:rFonts w:cstheme="minorHAnsi"/>
          <w:b/>
        </w:rPr>
        <w:t>:</w:t>
      </w:r>
    </w:p>
    <w:p w14:paraId="0F388CD1" w14:textId="1ECCF64B" w:rsidR="001378A3" w:rsidRDefault="003D54B7" w:rsidP="003D54B7">
      <w:pPr>
        <w:spacing w:after="0" w:line="240" w:lineRule="auto"/>
        <w:jc w:val="both"/>
        <w:rPr>
          <w:rFonts w:cstheme="minorHAnsi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Djelatnost Glazbene škole</w:t>
      </w:r>
      <w:r w:rsidRPr="00812C96">
        <w:rPr>
          <w:rFonts w:ascii="Times New Roman" w:eastAsia="Times New Roman" w:hAnsi="Times New Roman"/>
          <w:sz w:val="24"/>
          <w:szCs w:val="24"/>
          <w:lang w:eastAsia="hr-HR"/>
        </w:rPr>
        <w:t xml:space="preserve"> Karlovac je umjetničko obrazovanje u području glazbene umjetnosti. Sukladno odobrenju Ministarstva znanosti i obrazovanja ovo obrazovanje objedinjuje: pripremni program za glazbeno školovanje u okviru djelatnosti    osnovne glazbene škole pod nazivom „Mala glazbena škola“, ostvarivanje odgojno-obrazovnog programa za učenike osnovne škole, ostvarivanje glazbenog odgojno-obrazovnog programa po osobnim potrebama za učenike osnovne škole, ostvarivanje glazbenog odgojno-obrazovnog programa za stjecanje srednje stručne spreme, organiziranje rada glazbenih orkestara od šireg društvenog interesa kao i ostalih glazbenih udruženja i koncertnih aktivnosti, ostvarivanje izdavačke djelatnosti za potrebe nastave, ostvarivanje i drugih glazbeno obrazovnih programa u skladu s potrebama građana i interesima polaznika uz prethodnu suglasnost osnivača i Minista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rstva znanosti i</w:t>
      </w:r>
      <w:r w:rsidRPr="00812C96">
        <w:rPr>
          <w:rFonts w:ascii="Times New Roman" w:eastAsia="Times New Roman" w:hAnsi="Times New Roman"/>
          <w:sz w:val="24"/>
          <w:szCs w:val="24"/>
          <w:lang w:eastAsia="hr-HR"/>
        </w:rPr>
        <w:t xml:space="preserve"> obrazovanja.</w:t>
      </w:r>
    </w:p>
    <w:p w14:paraId="71E4B3DB" w14:textId="77777777" w:rsidR="001378A3" w:rsidRDefault="001378A3" w:rsidP="00ED040F">
      <w:pPr>
        <w:spacing w:after="0" w:line="240" w:lineRule="auto"/>
        <w:rPr>
          <w:rFonts w:cstheme="minorHAnsi"/>
          <w:b/>
        </w:rPr>
      </w:pPr>
    </w:p>
    <w:p w14:paraId="61207355" w14:textId="083B9C38" w:rsidR="00ED040F" w:rsidRPr="00EC4561" w:rsidRDefault="00ED040F" w:rsidP="00ED040F">
      <w:pPr>
        <w:spacing w:after="0" w:line="240" w:lineRule="auto"/>
        <w:rPr>
          <w:rFonts w:cstheme="minorHAnsi"/>
          <w:b/>
        </w:rPr>
      </w:pPr>
      <w:r w:rsidRPr="00EC4561">
        <w:rPr>
          <w:rFonts w:cstheme="minorHAnsi"/>
          <w:b/>
        </w:rPr>
        <w:t>ORGANIZACIJSKA STRUKTURA:</w:t>
      </w:r>
    </w:p>
    <w:p w14:paraId="4520CF89" w14:textId="33762CEF" w:rsidR="00EC4561" w:rsidRPr="00216AE3" w:rsidRDefault="00EC4561" w:rsidP="00EC4561">
      <w:pPr>
        <w:spacing w:after="0" w:line="240" w:lineRule="auto"/>
        <w:jc w:val="both"/>
        <w:rPr>
          <w:rFonts w:cstheme="minorHAnsi"/>
        </w:rPr>
      </w:pPr>
      <w:r w:rsidRPr="00216AE3">
        <w:rPr>
          <w:rFonts w:cstheme="minorHAnsi"/>
        </w:rPr>
        <w:t xml:space="preserve">Sjedište škole je: A. Cesarca 3., Karlovac. Zbog nedostatka prostora za izvođenje nastave škola </w:t>
      </w:r>
      <w:r>
        <w:rPr>
          <w:rFonts w:cstheme="minorHAnsi"/>
        </w:rPr>
        <w:t xml:space="preserve">je </w:t>
      </w:r>
      <w:r w:rsidRPr="00216AE3">
        <w:rPr>
          <w:rFonts w:cstheme="minorHAnsi"/>
        </w:rPr>
        <w:t>u zakupu</w:t>
      </w:r>
      <w:r>
        <w:rPr>
          <w:rFonts w:cstheme="minorHAnsi"/>
        </w:rPr>
        <w:t xml:space="preserve"> do kraja prvog polugodišta</w:t>
      </w:r>
      <w:r w:rsidRPr="00216AE3">
        <w:rPr>
          <w:rFonts w:cstheme="minorHAnsi"/>
        </w:rPr>
        <w:t xml:space="preserve"> ima</w:t>
      </w:r>
      <w:r>
        <w:rPr>
          <w:rFonts w:cstheme="minorHAnsi"/>
        </w:rPr>
        <w:t>la</w:t>
      </w:r>
      <w:r w:rsidRPr="00216AE3">
        <w:rPr>
          <w:rFonts w:cstheme="minorHAnsi"/>
        </w:rPr>
        <w:t xml:space="preserve"> prostor u OŠ „Braća Seljan“. </w:t>
      </w:r>
      <w:r>
        <w:rPr>
          <w:rFonts w:cstheme="minorHAnsi"/>
        </w:rPr>
        <w:t xml:space="preserve"> Škola je dobila na korištenje zgradu Karlovačke županije na Zrinskom trgu 2. koju je počela uređivati u 2023. godini i početi će je koristiti od drugog polugodišta školske godine 2023/2024. </w:t>
      </w:r>
      <w:r w:rsidRPr="00216AE3">
        <w:rPr>
          <w:rFonts w:cstheme="minorHAnsi"/>
        </w:rPr>
        <w:t>Područni odjel Ozalj nastavu  izvodi u prostoru OŠ ''Slava Raškaj'' u Ozlju. Novootvoreni Područni odjel Slunj – nastava se izvodi u OŠ „Slunj“. Nastava je organizirana u jutarnjoj i poslijepodnevnoj smjeni, u šestodnevnom radnom tjednu, osim ukoliko organizacija rasporeda s učenicima ne zahtijeva posebne satove nedjeljom i blagdanom.</w:t>
      </w:r>
    </w:p>
    <w:p w14:paraId="59B34830" w14:textId="22A758F5" w:rsidR="00EC4561" w:rsidRPr="00216AE3" w:rsidRDefault="00EC4561" w:rsidP="0053522A">
      <w:pPr>
        <w:spacing w:after="0" w:line="240" w:lineRule="auto"/>
        <w:jc w:val="both"/>
        <w:rPr>
          <w:rFonts w:cstheme="minorHAnsi"/>
          <w:b/>
        </w:rPr>
      </w:pPr>
      <w:r w:rsidRPr="00216AE3">
        <w:rPr>
          <w:rFonts w:cstheme="minorHAnsi"/>
        </w:rPr>
        <w:t xml:space="preserve">Škola je javna ustanova koja </w:t>
      </w:r>
      <w:r>
        <w:rPr>
          <w:rFonts w:cstheme="minorHAnsi"/>
        </w:rPr>
        <w:t xml:space="preserve"> je krajem 2023. godine </w:t>
      </w:r>
      <w:r w:rsidRPr="00131D08">
        <w:rPr>
          <w:rFonts w:cstheme="minorHAnsi"/>
        </w:rPr>
        <w:t xml:space="preserve">imala </w:t>
      </w:r>
      <w:r w:rsidR="00131D08" w:rsidRPr="00131D08">
        <w:rPr>
          <w:rFonts w:cstheme="minorHAnsi"/>
        </w:rPr>
        <w:t>84</w:t>
      </w:r>
      <w:r w:rsidR="0053522A" w:rsidRPr="00131D08">
        <w:rPr>
          <w:rFonts w:cstheme="minorHAnsi"/>
        </w:rPr>
        <w:t xml:space="preserve"> </w:t>
      </w:r>
      <w:r w:rsidR="0053522A">
        <w:rPr>
          <w:rFonts w:cstheme="minorHAnsi"/>
        </w:rPr>
        <w:t>radnika u radnom odnosu</w:t>
      </w:r>
      <w:r>
        <w:rPr>
          <w:rFonts w:cstheme="minorHAnsi"/>
        </w:rPr>
        <w:t xml:space="preserve"> </w:t>
      </w:r>
      <w:r w:rsidR="00131D08">
        <w:rPr>
          <w:rFonts w:cstheme="minorHAnsi"/>
        </w:rPr>
        <w:t>i 3 djelatnice</w:t>
      </w:r>
      <w:r w:rsidR="0053522A">
        <w:rPr>
          <w:rFonts w:cstheme="minorHAnsi"/>
        </w:rPr>
        <w:t xml:space="preserve"> </w:t>
      </w:r>
      <w:r w:rsidR="00131D08">
        <w:rPr>
          <w:rFonts w:cstheme="minorHAnsi"/>
        </w:rPr>
        <w:t>koje su  radile</w:t>
      </w:r>
      <w:r w:rsidR="0053522A">
        <w:rPr>
          <w:rFonts w:cstheme="minorHAnsi"/>
        </w:rPr>
        <w:t xml:space="preserve"> temeljem zaključenog ugovora o djelu.</w:t>
      </w:r>
    </w:p>
    <w:p w14:paraId="4DE55272" w14:textId="77777777" w:rsidR="00EC4561" w:rsidRPr="00216AE3" w:rsidRDefault="00EC4561" w:rsidP="00EC4561">
      <w:pPr>
        <w:spacing w:after="0" w:line="240" w:lineRule="auto"/>
        <w:jc w:val="both"/>
        <w:rPr>
          <w:rFonts w:cstheme="minorHAnsi"/>
        </w:rPr>
      </w:pPr>
      <w:r w:rsidRPr="00216AE3">
        <w:rPr>
          <w:rFonts w:cstheme="minorHAnsi"/>
        </w:rPr>
        <w:t>Organizacijska struktura definirana je sistematizacijom radnih mjesta</w:t>
      </w:r>
      <w:r>
        <w:rPr>
          <w:rFonts w:cstheme="minorHAnsi"/>
        </w:rPr>
        <w:t xml:space="preserve"> i sl</w:t>
      </w:r>
      <w:r w:rsidRPr="00216AE3">
        <w:rPr>
          <w:rFonts w:cstheme="minorHAnsi"/>
        </w:rPr>
        <w:t>jedećom organizacijskom strukturom:</w:t>
      </w:r>
    </w:p>
    <w:p w14:paraId="7198C6AA" w14:textId="77777777" w:rsidR="00EC4561" w:rsidRPr="00216AE3" w:rsidRDefault="00EC4561" w:rsidP="00EC4561">
      <w:pPr>
        <w:spacing w:after="0" w:line="240" w:lineRule="auto"/>
        <w:rPr>
          <w:rFonts w:cstheme="minorHAnsi"/>
        </w:rPr>
      </w:pPr>
    </w:p>
    <w:p w14:paraId="0D0A4D24" w14:textId="77777777" w:rsidR="00EC4561" w:rsidRPr="00216AE3" w:rsidRDefault="00EC4561" w:rsidP="00EC4561">
      <w:pPr>
        <w:spacing w:after="0" w:line="240" w:lineRule="auto"/>
        <w:jc w:val="center"/>
        <w:rPr>
          <w:rFonts w:cstheme="minorHAnsi"/>
        </w:rPr>
      </w:pPr>
    </w:p>
    <w:tbl>
      <w:tblPr>
        <w:tblStyle w:val="TableGrid"/>
        <w:tblW w:w="0" w:type="auto"/>
        <w:tblInd w:w="3510" w:type="dxa"/>
        <w:tblLook w:val="04A0" w:firstRow="1" w:lastRow="0" w:firstColumn="1" w:lastColumn="0" w:noHBand="0" w:noVBand="1"/>
      </w:tblPr>
      <w:tblGrid>
        <w:gridCol w:w="2977"/>
      </w:tblGrid>
      <w:tr w:rsidR="00EC4561" w:rsidRPr="00216AE3" w14:paraId="41E9B4B5" w14:textId="77777777" w:rsidTr="00131D08">
        <w:tc>
          <w:tcPr>
            <w:tcW w:w="2977" w:type="dxa"/>
          </w:tcPr>
          <w:p w14:paraId="5F3E0869" w14:textId="77777777" w:rsidR="00EC4561" w:rsidRPr="00216AE3" w:rsidRDefault="00EC4561" w:rsidP="00131D08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ŠKOLSKI ODBOR</w:t>
            </w:r>
          </w:p>
          <w:p w14:paraId="69D59609" w14:textId="77777777" w:rsidR="00EC4561" w:rsidRPr="00216AE3" w:rsidRDefault="00EC4561" w:rsidP="00131D08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RAVNATELJ</w:t>
            </w:r>
          </w:p>
        </w:tc>
      </w:tr>
    </w:tbl>
    <w:p w14:paraId="3DC64AA3" w14:textId="77777777" w:rsidR="00EC4561" w:rsidRPr="00216AE3" w:rsidRDefault="00EC4561" w:rsidP="00EC4561">
      <w:pPr>
        <w:spacing w:after="0" w:line="240" w:lineRule="auto"/>
        <w:rPr>
          <w:rFonts w:cstheme="minorHAnsi"/>
        </w:rPr>
      </w:pPr>
    </w:p>
    <w:p w14:paraId="7B2A229B" w14:textId="77777777" w:rsidR="00EC4561" w:rsidRPr="00216AE3" w:rsidRDefault="00EC4561" w:rsidP="00EC4561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0"/>
        <w:gridCol w:w="2403"/>
        <w:gridCol w:w="2389"/>
        <w:gridCol w:w="2437"/>
      </w:tblGrid>
      <w:tr w:rsidR="00EC4561" w:rsidRPr="00216AE3" w14:paraId="689E6984" w14:textId="77777777" w:rsidTr="00131D08">
        <w:tc>
          <w:tcPr>
            <w:tcW w:w="2463" w:type="dxa"/>
          </w:tcPr>
          <w:p w14:paraId="1A7E9AE2" w14:textId="77777777" w:rsidR="00EC4561" w:rsidRPr="00216AE3" w:rsidRDefault="00EC4561" w:rsidP="00131D08">
            <w:pPr>
              <w:rPr>
                <w:rFonts w:cstheme="minorHAnsi"/>
              </w:rPr>
            </w:pPr>
          </w:p>
          <w:p w14:paraId="06088C46" w14:textId="77777777" w:rsidR="00EC4561" w:rsidRPr="00216AE3" w:rsidRDefault="00EC4561" w:rsidP="00131D08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VIJEĆA</w:t>
            </w:r>
          </w:p>
        </w:tc>
        <w:tc>
          <w:tcPr>
            <w:tcW w:w="2464" w:type="dxa"/>
          </w:tcPr>
          <w:p w14:paraId="10FA0770" w14:textId="77777777" w:rsidR="00EC4561" w:rsidRPr="00216AE3" w:rsidRDefault="00EC4561" w:rsidP="00131D08">
            <w:pPr>
              <w:jc w:val="center"/>
              <w:rPr>
                <w:rFonts w:cstheme="minorHAnsi"/>
              </w:rPr>
            </w:pPr>
          </w:p>
          <w:p w14:paraId="62FC1B64" w14:textId="77777777" w:rsidR="00EC4561" w:rsidRPr="00216AE3" w:rsidRDefault="00EC4561" w:rsidP="00131D08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NASTAVA</w:t>
            </w:r>
          </w:p>
        </w:tc>
        <w:tc>
          <w:tcPr>
            <w:tcW w:w="2464" w:type="dxa"/>
          </w:tcPr>
          <w:p w14:paraId="7CB3C502" w14:textId="77777777" w:rsidR="00EC4561" w:rsidRPr="00216AE3" w:rsidRDefault="00EC4561" w:rsidP="00131D08">
            <w:pPr>
              <w:rPr>
                <w:rFonts w:cstheme="minorHAnsi"/>
              </w:rPr>
            </w:pPr>
          </w:p>
          <w:p w14:paraId="1799DD55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STRUČNE SLUŽBE</w:t>
            </w:r>
          </w:p>
        </w:tc>
        <w:tc>
          <w:tcPr>
            <w:tcW w:w="2464" w:type="dxa"/>
          </w:tcPr>
          <w:p w14:paraId="04CCC63F" w14:textId="77777777" w:rsidR="00EC4561" w:rsidRPr="00216AE3" w:rsidRDefault="00EC4561" w:rsidP="00131D08">
            <w:pPr>
              <w:jc w:val="center"/>
              <w:rPr>
                <w:rFonts w:cstheme="minorHAnsi"/>
              </w:rPr>
            </w:pPr>
          </w:p>
          <w:p w14:paraId="3EDE137D" w14:textId="77777777" w:rsidR="00EC4561" w:rsidRPr="00216AE3" w:rsidRDefault="00EC4561" w:rsidP="00131D08">
            <w:pPr>
              <w:jc w:val="center"/>
              <w:rPr>
                <w:rFonts w:cstheme="minorHAnsi"/>
              </w:rPr>
            </w:pPr>
            <w:r w:rsidRPr="00216AE3">
              <w:rPr>
                <w:rFonts w:cstheme="minorHAnsi"/>
              </w:rPr>
              <w:t>ADMINISTRATIVNO TEHNIČKA SLUŽBA</w:t>
            </w:r>
          </w:p>
        </w:tc>
      </w:tr>
      <w:tr w:rsidR="00EC4561" w:rsidRPr="00216AE3" w14:paraId="79BE7E23" w14:textId="77777777" w:rsidTr="00131D08">
        <w:tc>
          <w:tcPr>
            <w:tcW w:w="2463" w:type="dxa"/>
          </w:tcPr>
          <w:p w14:paraId="2042D541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Vijeće roditelja,</w:t>
            </w:r>
          </w:p>
          <w:p w14:paraId="3EFBF275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 xml:space="preserve">Vijeće učenika, </w:t>
            </w:r>
          </w:p>
          <w:p w14:paraId="62915628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Vijeće razrednika,</w:t>
            </w:r>
          </w:p>
          <w:p w14:paraId="7CA32CB2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Vijeće pročelnika,</w:t>
            </w:r>
          </w:p>
          <w:p w14:paraId="1AF6A5A6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Umjetničko vijeće,</w:t>
            </w:r>
          </w:p>
          <w:p w14:paraId="033D83E3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Nastavničko vijeće</w:t>
            </w:r>
          </w:p>
        </w:tc>
        <w:tc>
          <w:tcPr>
            <w:tcW w:w="2464" w:type="dxa"/>
          </w:tcPr>
          <w:p w14:paraId="69F93FE1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Razredna nastava</w:t>
            </w:r>
          </w:p>
          <w:p w14:paraId="1A147F39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Individualna nastava</w:t>
            </w:r>
          </w:p>
        </w:tc>
        <w:tc>
          <w:tcPr>
            <w:tcW w:w="2464" w:type="dxa"/>
          </w:tcPr>
          <w:p w14:paraId="1F616814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Pedagog</w:t>
            </w:r>
          </w:p>
          <w:p w14:paraId="76E28DD8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Psiholog</w:t>
            </w:r>
          </w:p>
          <w:p w14:paraId="6C689BB7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Knjižnica</w:t>
            </w:r>
          </w:p>
        </w:tc>
        <w:tc>
          <w:tcPr>
            <w:tcW w:w="2464" w:type="dxa"/>
          </w:tcPr>
          <w:p w14:paraId="042AAC40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Tajništvo</w:t>
            </w:r>
          </w:p>
          <w:p w14:paraId="741ED4F6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Računovodstvo</w:t>
            </w:r>
          </w:p>
          <w:p w14:paraId="5DDCC6AB" w14:textId="77777777" w:rsidR="00EC4561" w:rsidRPr="00216AE3" w:rsidRDefault="00EC4561" w:rsidP="00131D08">
            <w:pPr>
              <w:rPr>
                <w:rFonts w:cstheme="minorHAnsi"/>
              </w:rPr>
            </w:pPr>
            <w:r w:rsidRPr="00216AE3">
              <w:rPr>
                <w:rFonts w:cstheme="minorHAnsi"/>
              </w:rPr>
              <w:t>Tehnička služba</w:t>
            </w:r>
          </w:p>
        </w:tc>
      </w:tr>
    </w:tbl>
    <w:p w14:paraId="7FE6C642" w14:textId="77777777" w:rsidR="009F2EDF" w:rsidRDefault="009F2EDF" w:rsidP="009F2EDF">
      <w:pPr>
        <w:spacing w:after="0" w:line="240" w:lineRule="auto"/>
        <w:rPr>
          <w:rFonts w:cstheme="minorHAnsi"/>
          <w:b/>
        </w:rPr>
      </w:pPr>
    </w:p>
    <w:p w14:paraId="160C5BAB" w14:textId="77777777" w:rsidR="0053522A" w:rsidRDefault="0053522A" w:rsidP="009F2EDF">
      <w:pPr>
        <w:spacing w:after="0" w:line="240" w:lineRule="auto"/>
        <w:rPr>
          <w:rFonts w:cstheme="minorHAnsi"/>
          <w:b/>
        </w:rPr>
      </w:pPr>
    </w:p>
    <w:p w14:paraId="7E861F42" w14:textId="77777777" w:rsidR="0053522A" w:rsidRDefault="0053522A" w:rsidP="009F2EDF">
      <w:pPr>
        <w:spacing w:after="0" w:line="240" w:lineRule="auto"/>
        <w:rPr>
          <w:rFonts w:cstheme="minorHAnsi"/>
          <w:b/>
        </w:rPr>
      </w:pPr>
    </w:p>
    <w:p w14:paraId="51F8894A" w14:textId="77777777" w:rsidR="0053522A" w:rsidRDefault="0053522A" w:rsidP="009F2EDF">
      <w:pPr>
        <w:spacing w:after="0" w:line="240" w:lineRule="auto"/>
        <w:rPr>
          <w:rFonts w:cstheme="minorHAnsi"/>
          <w:b/>
        </w:rPr>
      </w:pPr>
    </w:p>
    <w:p w14:paraId="123EBAD0" w14:textId="77777777" w:rsidR="0053522A" w:rsidRDefault="0053522A" w:rsidP="009F2EDF">
      <w:pPr>
        <w:spacing w:after="0" w:line="240" w:lineRule="auto"/>
        <w:rPr>
          <w:rFonts w:cstheme="minorHAnsi"/>
          <w:b/>
        </w:rPr>
      </w:pPr>
    </w:p>
    <w:p w14:paraId="6490AAFA" w14:textId="77777777" w:rsidR="0053522A" w:rsidRPr="00C04A06" w:rsidRDefault="0053522A" w:rsidP="009F2EDF">
      <w:pPr>
        <w:spacing w:after="0" w:line="240" w:lineRule="auto"/>
        <w:rPr>
          <w:rFonts w:cstheme="minorHAnsi"/>
          <w:b/>
        </w:rPr>
      </w:pPr>
    </w:p>
    <w:p w14:paraId="2843772E" w14:textId="77777777" w:rsidR="001E6D4E" w:rsidRPr="00C04A06" w:rsidRDefault="001E6D4E" w:rsidP="009F2EDF">
      <w:pPr>
        <w:spacing w:after="0" w:line="240" w:lineRule="auto"/>
        <w:rPr>
          <w:rFonts w:cstheme="minorHAnsi"/>
        </w:rPr>
      </w:pPr>
    </w:p>
    <w:p w14:paraId="3F3FE0E6" w14:textId="2C484328" w:rsidR="00041292" w:rsidRPr="00C04A06" w:rsidRDefault="00C04A06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IZVRŠENJE FINANCIJSKOG PLANA ZA SIJEČANJ</w:t>
      </w:r>
      <w:r w:rsidR="00BF6C6E">
        <w:rPr>
          <w:rFonts w:cstheme="minorHAnsi"/>
          <w:b/>
        </w:rPr>
        <w:t xml:space="preserve"> </w:t>
      </w:r>
      <w:r w:rsidRPr="00C04A06">
        <w:rPr>
          <w:rFonts w:cstheme="minorHAnsi"/>
          <w:b/>
        </w:rPr>
        <w:t>-</w:t>
      </w:r>
      <w:r w:rsidR="00BF6C6E">
        <w:rPr>
          <w:rFonts w:cstheme="minorHAnsi"/>
          <w:b/>
        </w:rPr>
        <w:t xml:space="preserve"> </w:t>
      </w:r>
      <w:r w:rsidR="00BE054C">
        <w:rPr>
          <w:rFonts w:cstheme="minorHAnsi"/>
          <w:b/>
        </w:rPr>
        <w:t xml:space="preserve">PROSINAC </w:t>
      </w:r>
      <w:r w:rsidRPr="00C04A06">
        <w:rPr>
          <w:rFonts w:cstheme="minorHAnsi"/>
          <w:b/>
        </w:rPr>
        <w:t>2023.</w:t>
      </w:r>
      <w:r w:rsidR="00742729" w:rsidRPr="00C04A06">
        <w:rPr>
          <w:rFonts w:cstheme="minorHAnsi"/>
          <w:b/>
        </w:rPr>
        <w:t xml:space="preserve"> </w:t>
      </w:r>
      <w:r w:rsidR="00742729" w:rsidRPr="00C04A06">
        <w:rPr>
          <w:rFonts w:cstheme="minorHAnsi"/>
          <w:bCs/>
          <w:i/>
          <w:iCs/>
        </w:rPr>
        <w:t>(iznosi u EUR)</w:t>
      </w:r>
      <w:r w:rsidR="00041292" w:rsidRPr="00C04A06">
        <w:rPr>
          <w:rFonts w:cstheme="minorHAnsi"/>
          <w:b/>
        </w:rPr>
        <w:t>:</w:t>
      </w:r>
    </w:p>
    <w:p w14:paraId="10A3B272" w14:textId="77777777" w:rsidR="009F2EDF" w:rsidRPr="00C04A06" w:rsidRDefault="009F2EDF" w:rsidP="009F2EDF">
      <w:pPr>
        <w:spacing w:after="0" w:line="240" w:lineRule="auto"/>
        <w:rPr>
          <w:rFonts w:cstheme="minorHAnsi"/>
          <w:b/>
        </w:rPr>
      </w:pPr>
    </w:p>
    <w:tbl>
      <w:tblPr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1487"/>
        <w:gridCol w:w="1487"/>
        <w:gridCol w:w="1487"/>
        <w:gridCol w:w="1487"/>
        <w:gridCol w:w="1085"/>
        <w:gridCol w:w="1078"/>
      </w:tblGrid>
      <w:tr w:rsidR="003D54B7" w:rsidRPr="003D54B7" w14:paraId="412EF885" w14:textId="77777777" w:rsidTr="00131D08">
        <w:trPr>
          <w:trHeight w:val="394"/>
        </w:trPr>
        <w:tc>
          <w:tcPr>
            <w:tcW w:w="0" w:type="auto"/>
            <w:shd w:val="clear" w:color="000000" w:fill="FFFFFF"/>
            <w:vAlign w:val="center"/>
            <w:hideMark/>
          </w:tcPr>
          <w:p w14:paraId="6A0C9326" w14:textId="1A0412C8" w:rsidR="00C403BB" w:rsidRPr="003D54B7" w:rsidRDefault="00C65EC0" w:rsidP="00C403B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Brojčana o</w:t>
            </w:r>
            <w:r w:rsidR="00C403BB"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znaka</w:t>
            </w: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 xml:space="preserve"> i naziv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F7614E2" w14:textId="5364D143" w:rsidR="00C403BB" w:rsidRPr="003D54B7" w:rsidRDefault="003D54B7" w:rsidP="003D54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Izvršenje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br/>
            </w:r>
            <w:r w:rsidR="005D35E4"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700C1A82" w14:textId="77777777" w:rsidR="00C403BB" w:rsidRPr="003D54B7" w:rsidRDefault="00C403BB" w:rsidP="003D54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Plan 2023.</w:t>
            </w:r>
          </w:p>
        </w:tc>
        <w:tc>
          <w:tcPr>
            <w:tcW w:w="1487" w:type="dxa"/>
            <w:shd w:val="clear" w:color="000000" w:fill="FFFFFF"/>
            <w:vAlign w:val="center"/>
            <w:hideMark/>
          </w:tcPr>
          <w:p w14:paraId="1B61E989" w14:textId="04953514" w:rsidR="00C403BB" w:rsidRPr="003D54B7" w:rsidRDefault="00C403BB" w:rsidP="003D54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</w:t>
            </w:r>
            <w:r w:rsidR="005D35E4"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 xml:space="preserve">II </w:t>
            </w: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Rebalans 2023.</w:t>
            </w:r>
          </w:p>
        </w:tc>
        <w:tc>
          <w:tcPr>
            <w:tcW w:w="1487" w:type="dxa"/>
            <w:shd w:val="clear" w:color="000000" w:fill="FFFFFF"/>
            <w:vAlign w:val="center"/>
            <w:hideMark/>
          </w:tcPr>
          <w:p w14:paraId="1648ED6F" w14:textId="7F0E73CC" w:rsidR="00C403BB" w:rsidRPr="003D54B7" w:rsidRDefault="00C403BB" w:rsidP="003D54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 xml:space="preserve">Izvršenje </w:t>
            </w:r>
            <w:r w:rsidR="005D35E4"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2023.</w:t>
            </w:r>
          </w:p>
        </w:tc>
        <w:tc>
          <w:tcPr>
            <w:tcW w:w="1085" w:type="dxa"/>
            <w:shd w:val="clear" w:color="000000" w:fill="FFFFFF"/>
            <w:vAlign w:val="center"/>
            <w:hideMark/>
          </w:tcPr>
          <w:p w14:paraId="06C98BCD" w14:textId="77777777" w:rsidR="00C403BB" w:rsidRPr="003D54B7" w:rsidRDefault="00C403BB" w:rsidP="003D54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5/2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7D04EE18" w14:textId="77777777" w:rsidR="00C403BB" w:rsidRPr="003D54B7" w:rsidRDefault="00C403BB" w:rsidP="003D54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5/4</w:t>
            </w:r>
          </w:p>
        </w:tc>
      </w:tr>
      <w:tr w:rsidR="003D54B7" w:rsidRPr="003D54B7" w14:paraId="5F0C4B2F" w14:textId="77777777" w:rsidTr="00131D08">
        <w:trPr>
          <w:trHeight w:val="74"/>
        </w:trPr>
        <w:tc>
          <w:tcPr>
            <w:tcW w:w="0" w:type="auto"/>
            <w:shd w:val="clear" w:color="000000" w:fill="FFFFFF"/>
            <w:vAlign w:val="center"/>
            <w:hideMark/>
          </w:tcPr>
          <w:p w14:paraId="4200CC13" w14:textId="77777777" w:rsidR="00C403BB" w:rsidRPr="003D54B7" w:rsidRDefault="00C403BB" w:rsidP="00C403B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3A1D2DD" w14:textId="77777777" w:rsidR="00C403BB" w:rsidRPr="003D54B7" w:rsidRDefault="00C403BB" w:rsidP="00C403B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62233995" w14:textId="77777777" w:rsidR="00C403BB" w:rsidRPr="003D54B7" w:rsidRDefault="00C403BB" w:rsidP="00C403B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87" w:type="dxa"/>
            <w:shd w:val="clear" w:color="000000" w:fill="FFFFFF"/>
            <w:vAlign w:val="center"/>
            <w:hideMark/>
          </w:tcPr>
          <w:p w14:paraId="7C64E609" w14:textId="77777777" w:rsidR="00C403BB" w:rsidRPr="003D54B7" w:rsidRDefault="00C403BB" w:rsidP="00C403B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87" w:type="dxa"/>
            <w:shd w:val="clear" w:color="000000" w:fill="FFFFFF"/>
            <w:vAlign w:val="center"/>
            <w:hideMark/>
          </w:tcPr>
          <w:p w14:paraId="45D9F077" w14:textId="77777777" w:rsidR="00C403BB" w:rsidRPr="003D54B7" w:rsidRDefault="00C403BB" w:rsidP="00C403B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085" w:type="dxa"/>
            <w:shd w:val="clear" w:color="000000" w:fill="FFFFFF"/>
            <w:vAlign w:val="center"/>
            <w:hideMark/>
          </w:tcPr>
          <w:p w14:paraId="54EACF2F" w14:textId="77777777" w:rsidR="00C403BB" w:rsidRPr="003D54B7" w:rsidRDefault="00C403BB" w:rsidP="00C403B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078" w:type="dxa"/>
            <w:shd w:val="clear" w:color="000000" w:fill="FFFFFF"/>
            <w:vAlign w:val="center"/>
            <w:hideMark/>
          </w:tcPr>
          <w:p w14:paraId="4F1B22A1" w14:textId="77777777" w:rsidR="00C403BB" w:rsidRPr="003D54B7" w:rsidRDefault="00C403BB" w:rsidP="00C403B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7</w:t>
            </w:r>
          </w:p>
        </w:tc>
      </w:tr>
      <w:tr w:rsidR="003D54B7" w:rsidRPr="003D54B7" w14:paraId="6E03FC95" w14:textId="77777777" w:rsidTr="00131D08">
        <w:trPr>
          <w:trHeight w:val="173"/>
        </w:trPr>
        <w:tc>
          <w:tcPr>
            <w:tcW w:w="0" w:type="auto"/>
            <w:shd w:val="clear" w:color="000000" w:fill="FFFFFF"/>
            <w:vAlign w:val="bottom"/>
            <w:hideMark/>
          </w:tcPr>
          <w:p w14:paraId="6026AFD8" w14:textId="146FA524" w:rsidR="00C403BB" w:rsidRPr="003D54B7" w:rsidRDefault="003D54B7" w:rsidP="00C403B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3D54B7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8-30 Glazbena škola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 xml:space="preserve"> Karlovac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4734DF77" w14:textId="3EF4E8B1" w:rsidR="00C403BB" w:rsidRPr="003D54B7" w:rsidRDefault="004C0522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1.742.595,30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26DA495" w14:textId="19099761" w:rsidR="00C403BB" w:rsidRPr="003D54B7" w:rsidRDefault="002446D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1.958.672,00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534FC57D" w14:textId="49B1DF9B" w:rsidR="00C403BB" w:rsidRPr="003D54B7" w:rsidRDefault="002446D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2.501.918,92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365832B0" w14:textId="54B8125C" w:rsidR="00C403BB" w:rsidRPr="003D54B7" w:rsidRDefault="002446D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2.320.455,06</w:t>
            </w:r>
          </w:p>
        </w:tc>
        <w:tc>
          <w:tcPr>
            <w:tcW w:w="1085" w:type="dxa"/>
            <w:shd w:val="clear" w:color="000000" w:fill="FFFFFF"/>
            <w:vAlign w:val="bottom"/>
          </w:tcPr>
          <w:p w14:paraId="709D6173" w14:textId="53372434" w:rsidR="00C403BB" w:rsidRPr="003D54B7" w:rsidRDefault="002446D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133,16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14:paraId="60B07EF9" w14:textId="30C5D5C4" w:rsidR="00C403BB" w:rsidRPr="003D54B7" w:rsidRDefault="002446D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92,75</w:t>
            </w:r>
          </w:p>
        </w:tc>
      </w:tr>
      <w:tr w:rsidR="003D54B7" w:rsidRPr="003D54B7" w14:paraId="415DBB86" w14:textId="77777777" w:rsidTr="00131D08">
        <w:trPr>
          <w:trHeight w:val="74"/>
        </w:trPr>
        <w:tc>
          <w:tcPr>
            <w:tcW w:w="0" w:type="auto"/>
            <w:shd w:val="clear" w:color="000000" w:fill="FFFFFF"/>
            <w:vAlign w:val="bottom"/>
            <w:hideMark/>
          </w:tcPr>
          <w:p w14:paraId="29FDD013" w14:textId="3A160325" w:rsidR="00C403BB" w:rsidRPr="003D54B7" w:rsidRDefault="003D54B7" w:rsidP="00C403B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123 Zakonski standard javnih ustanova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09242AC5" w14:textId="41C8A747" w:rsidR="00C403BB" w:rsidRPr="003D54B7" w:rsidRDefault="003D54B7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130.452,39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4B896E14" w14:textId="165D9435" w:rsidR="00C403BB" w:rsidRPr="003D54B7" w:rsidRDefault="003D54B7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158.100,00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7250DD0A" w14:textId="3CEC27FC" w:rsidR="00C403BB" w:rsidRPr="003D54B7" w:rsidRDefault="003D54B7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157.961,75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233CB86E" w14:textId="4AC6CAC9" w:rsidR="00C403BB" w:rsidRPr="003D54B7" w:rsidRDefault="003D54B7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157.961,75</w:t>
            </w:r>
          </w:p>
        </w:tc>
        <w:tc>
          <w:tcPr>
            <w:tcW w:w="1085" w:type="dxa"/>
            <w:shd w:val="clear" w:color="000000" w:fill="FFFFFF"/>
            <w:vAlign w:val="bottom"/>
          </w:tcPr>
          <w:p w14:paraId="6B7C07BC" w14:textId="5E140EDB" w:rsidR="00C403BB" w:rsidRPr="003D54B7" w:rsidRDefault="003D54B7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121,09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14:paraId="1041A4D8" w14:textId="38A3AD9B" w:rsidR="00C403BB" w:rsidRPr="003D54B7" w:rsidRDefault="003D54B7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3D54B7" w:rsidRPr="003D54B7" w14:paraId="7598D764" w14:textId="77777777" w:rsidTr="00131D08">
        <w:trPr>
          <w:trHeight w:val="256"/>
        </w:trPr>
        <w:tc>
          <w:tcPr>
            <w:tcW w:w="0" w:type="auto"/>
            <w:shd w:val="clear" w:color="000000" w:fill="FFFFFF"/>
            <w:vAlign w:val="bottom"/>
          </w:tcPr>
          <w:p w14:paraId="43EFE157" w14:textId="6164DABB" w:rsidR="00C403BB" w:rsidRPr="00C848BB" w:rsidRDefault="00C848BB" w:rsidP="00C403B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 w:rsidRPr="00C848BB"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125 Program javnih potreba iznad standarda – vlastiti prihodi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4A4A264" w14:textId="70BB1AAE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16.387,57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1AF6C3BA" w14:textId="0EE16085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07BF718B" w14:textId="260CB9F1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90.188,77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56739319" w14:textId="503BB851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33.932,27</w:t>
            </w:r>
          </w:p>
        </w:tc>
        <w:tc>
          <w:tcPr>
            <w:tcW w:w="1085" w:type="dxa"/>
            <w:shd w:val="clear" w:color="000000" w:fill="FFFFFF"/>
            <w:noWrap/>
            <w:vAlign w:val="bottom"/>
          </w:tcPr>
          <w:p w14:paraId="2ADF095D" w14:textId="1D70FACD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207,06</w:t>
            </w:r>
          </w:p>
        </w:tc>
        <w:tc>
          <w:tcPr>
            <w:tcW w:w="1078" w:type="dxa"/>
            <w:shd w:val="clear" w:color="000000" w:fill="FFFFFF"/>
            <w:noWrap/>
            <w:vAlign w:val="bottom"/>
          </w:tcPr>
          <w:p w14:paraId="4977021C" w14:textId="1049E5FD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37,62</w:t>
            </w:r>
          </w:p>
        </w:tc>
      </w:tr>
      <w:tr w:rsidR="003D54B7" w:rsidRPr="003D54B7" w14:paraId="12A0439A" w14:textId="77777777" w:rsidTr="00131D08">
        <w:trPr>
          <w:trHeight w:val="317"/>
        </w:trPr>
        <w:tc>
          <w:tcPr>
            <w:tcW w:w="0" w:type="auto"/>
            <w:shd w:val="clear" w:color="000000" w:fill="FFFFFF"/>
            <w:vAlign w:val="bottom"/>
            <w:hideMark/>
          </w:tcPr>
          <w:p w14:paraId="60F639CF" w14:textId="02E365E9" w:rsidR="00C403BB" w:rsidRPr="003D54B7" w:rsidRDefault="00C848BB" w:rsidP="00C403B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141 Javne potrebe iznad zakonskog standarda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6114B5FB" w14:textId="605170B6" w:rsidR="00C403BB" w:rsidRPr="003D54B7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135.695,04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72963AB8" w14:textId="3F721E18" w:rsidR="00C403BB" w:rsidRPr="003D54B7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244.572,00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08578B33" w14:textId="15714CDE" w:rsidR="00C403BB" w:rsidRPr="003D54B7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424.268,40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2183DBCD" w14:textId="0BB15632" w:rsidR="00C403BB" w:rsidRPr="003D54B7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363.036,65</w:t>
            </w:r>
          </w:p>
        </w:tc>
        <w:tc>
          <w:tcPr>
            <w:tcW w:w="1085" w:type="dxa"/>
            <w:shd w:val="clear" w:color="000000" w:fill="FFFFFF"/>
            <w:vAlign w:val="bottom"/>
          </w:tcPr>
          <w:p w14:paraId="5A940AC2" w14:textId="0D738229" w:rsidR="00C403BB" w:rsidRPr="003D54B7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267,54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14:paraId="7C6D92A8" w14:textId="47026ED4" w:rsidR="00C403BB" w:rsidRPr="003D54B7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85,57</w:t>
            </w:r>
          </w:p>
        </w:tc>
      </w:tr>
      <w:tr w:rsidR="003D54B7" w:rsidRPr="00C848BB" w14:paraId="7F243DCC" w14:textId="77777777" w:rsidTr="00131D08">
        <w:trPr>
          <w:trHeight w:val="149"/>
        </w:trPr>
        <w:tc>
          <w:tcPr>
            <w:tcW w:w="0" w:type="auto"/>
            <w:shd w:val="clear" w:color="000000" w:fill="FFFFFF"/>
            <w:vAlign w:val="bottom"/>
            <w:hideMark/>
          </w:tcPr>
          <w:p w14:paraId="294E1522" w14:textId="7E585BE2" w:rsidR="00C403BB" w:rsidRPr="00C848BB" w:rsidRDefault="00C848BB" w:rsidP="00C403B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 w:rsidRPr="00C848BB"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201 MZOS – Plaće SŠ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338D76F2" w14:textId="738A40A8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1.460.060,30</w:t>
            </w:r>
          </w:p>
        </w:tc>
        <w:tc>
          <w:tcPr>
            <w:tcW w:w="0" w:type="auto"/>
            <w:shd w:val="clear" w:color="000000" w:fill="FFFFFF"/>
            <w:vAlign w:val="bottom"/>
          </w:tcPr>
          <w:p w14:paraId="5518E13A" w14:textId="4398F66F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1.537.000,00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36855A91" w14:textId="3034DDD2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1.829.500,00</w:t>
            </w:r>
          </w:p>
        </w:tc>
        <w:tc>
          <w:tcPr>
            <w:tcW w:w="1487" w:type="dxa"/>
            <w:shd w:val="clear" w:color="000000" w:fill="FFFFFF"/>
            <w:vAlign w:val="bottom"/>
          </w:tcPr>
          <w:p w14:paraId="34F0471D" w14:textId="4AEB019E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1.765.524,39</w:t>
            </w:r>
          </w:p>
        </w:tc>
        <w:tc>
          <w:tcPr>
            <w:tcW w:w="1085" w:type="dxa"/>
            <w:shd w:val="clear" w:color="000000" w:fill="FFFFFF"/>
            <w:noWrap/>
            <w:vAlign w:val="bottom"/>
          </w:tcPr>
          <w:p w14:paraId="00E50698" w14:textId="77C1AB90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120,92</w:t>
            </w:r>
          </w:p>
        </w:tc>
        <w:tc>
          <w:tcPr>
            <w:tcW w:w="1078" w:type="dxa"/>
            <w:shd w:val="clear" w:color="000000" w:fill="FFFFFF"/>
            <w:noWrap/>
            <w:vAlign w:val="bottom"/>
          </w:tcPr>
          <w:p w14:paraId="6D3AADA3" w14:textId="2C9C31BC" w:rsidR="00C403BB" w:rsidRPr="00C848BB" w:rsidRDefault="00C848BB" w:rsidP="004341F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hr-HR"/>
              </w:rPr>
              <w:t>96,50</w:t>
            </w:r>
          </w:p>
        </w:tc>
      </w:tr>
    </w:tbl>
    <w:p w14:paraId="6E6EB351" w14:textId="77777777" w:rsidR="00BF6C6E" w:rsidRDefault="00BF6C6E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sz w:val="10"/>
          <w:szCs w:val="10"/>
        </w:rPr>
      </w:pPr>
    </w:p>
    <w:p w14:paraId="3C9A0E1B" w14:textId="77777777" w:rsidR="0091428B" w:rsidRDefault="0091428B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bookmarkStart w:id="0" w:name="_Hlk158716492"/>
    </w:p>
    <w:p w14:paraId="0A5A62BC" w14:textId="5CE14E61" w:rsidR="00041292" w:rsidRPr="00426EF2" w:rsidRDefault="00BF6C6E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>
        <w:rPr>
          <w:rFonts w:cstheme="minorHAnsi"/>
          <w:b/>
          <w:i/>
          <w:iCs/>
          <w:u w:val="single"/>
        </w:rPr>
        <w:t>BROJČANA OZNAKA</w:t>
      </w:r>
      <w:r w:rsidR="00B05EAF" w:rsidRPr="00426EF2">
        <w:rPr>
          <w:rFonts w:cstheme="minorHAnsi"/>
          <w:b/>
          <w:i/>
          <w:iCs/>
          <w:u w:val="single"/>
        </w:rPr>
        <w:t xml:space="preserve"> I </w:t>
      </w:r>
      <w:r w:rsidR="00041292" w:rsidRPr="00426EF2">
        <w:rPr>
          <w:rFonts w:cstheme="minorHAnsi"/>
          <w:b/>
          <w:i/>
          <w:iCs/>
          <w:u w:val="single"/>
        </w:rPr>
        <w:t>NAZIV PROGRAMA:</w:t>
      </w:r>
      <w:r w:rsidR="00CB2CBA">
        <w:rPr>
          <w:rFonts w:cstheme="minorHAnsi"/>
          <w:b/>
          <w:i/>
          <w:iCs/>
          <w:u w:val="single"/>
        </w:rPr>
        <w:t xml:space="preserve"> </w:t>
      </w:r>
      <w:r w:rsidR="00AB761B">
        <w:rPr>
          <w:rFonts w:cstheme="minorHAnsi"/>
          <w:b/>
          <w:i/>
          <w:iCs/>
          <w:u w:val="single"/>
        </w:rPr>
        <w:t>123 Zakonski standard javnih ustanova SŠ</w:t>
      </w:r>
    </w:p>
    <w:p w14:paraId="0271B14B" w14:textId="77777777" w:rsidR="00E53A28" w:rsidRPr="00C04A06" w:rsidRDefault="00E53A28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6D10C009" w14:textId="63C4BFD5" w:rsidR="00565359" w:rsidRPr="000B3E07" w:rsidRDefault="00565359" w:rsidP="0062556C">
      <w:pPr>
        <w:spacing w:after="0" w:line="240" w:lineRule="auto"/>
        <w:jc w:val="both"/>
        <w:rPr>
          <w:rFonts w:cstheme="minorHAnsi"/>
          <w:bCs/>
        </w:rPr>
      </w:pPr>
      <w:r w:rsidRPr="00C04A06">
        <w:rPr>
          <w:rFonts w:cstheme="minorHAnsi"/>
          <w:b/>
        </w:rPr>
        <w:t xml:space="preserve">SVRHA PROGRAMA: </w:t>
      </w:r>
    </w:p>
    <w:p w14:paraId="1D479721" w14:textId="77777777" w:rsidR="00AB761B" w:rsidRPr="000E29CE" w:rsidRDefault="00AB761B" w:rsidP="00AB761B">
      <w:pPr>
        <w:spacing w:after="0" w:line="240" w:lineRule="auto"/>
        <w:jc w:val="both"/>
        <w:rPr>
          <w:rFonts w:cstheme="minorHAnsi"/>
          <w:bCs/>
        </w:rPr>
      </w:pPr>
      <w:r w:rsidRPr="000E29CE">
        <w:rPr>
          <w:rFonts w:cstheme="minorHAnsi"/>
          <w:bCs/>
        </w:rPr>
        <w:t>Svrha programa je osposobiti učenike za razumijevanje glazbene umjetnosti i pružiti kvalitetnu uslugu glazbenog obrazovanja na temelju nacionalnog kurikuluma, plana i programa rada, te školskog kurikuluma, osiguravanjem sredstava sukladno zakonskom minimalnom standardu.</w:t>
      </w:r>
    </w:p>
    <w:p w14:paraId="5E7D8FF9" w14:textId="77777777" w:rsidR="00AB761B" w:rsidRPr="000E29CE" w:rsidRDefault="00AB761B" w:rsidP="00AB761B">
      <w:pPr>
        <w:spacing w:after="0" w:line="240" w:lineRule="auto"/>
        <w:jc w:val="both"/>
        <w:rPr>
          <w:rFonts w:cstheme="minorHAnsi"/>
          <w:bCs/>
        </w:rPr>
      </w:pPr>
      <w:r w:rsidRPr="000E29CE">
        <w:rPr>
          <w:rFonts w:cstheme="minorHAnsi"/>
          <w:bCs/>
        </w:rPr>
        <w:t>Korisnici programa su učenici osnovne i srednje škole, te djelatnici škole.</w:t>
      </w:r>
    </w:p>
    <w:p w14:paraId="12092C23" w14:textId="77777777" w:rsidR="00AB761B" w:rsidRPr="000E29CE" w:rsidRDefault="00AB761B" w:rsidP="00AB761B">
      <w:pPr>
        <w:spacing w:after="0" w:line="240" w:lineRule="auto"/>
        <w:rPr>
          <w:rFonts w:cstheme="minorHAnsi"/>
          <w:b/>
        </w:rPr>
      </w:pPr>
    </w:p>
    <w:p w14:paraId="019FA76D" w14:textId="2CD9C653" w:rsidR="00B36200" w:rsidRDefault="00565359" w:rsidP="00434AEE">
      <w:pPr>
        <w:spacing w:after="0" w:line="240" w:lineRule="auto"/>
        <w:rPr>
          <w:rFonts w:cstheme="minorHAnsi"/>
          <w:b/>
        </w:rPr>
      </w:pPr>
      <w:r w:rsidRPr="00CC6578">
        <w:rPr>
          <w:rFonts w:cstheme="minorHAnsi"/>
          <w:b/>
        </w:rPr>
        <w:t xml:space="preserve">POVEZANOST </w:t>
      </w:r>
      <w:r w:rsidR="008F50BE" w:rsidRPr="00CC6578">
        <w:rPr>
          <w:rFonts w:cstheme="minorHAnsi"/>
          <w:b/>
        </w:rPr>
        <w:t xml:space="preserve">PROGRAMA </w:t>
      </w:r>
      <w:r w:rsidRPr="00CC6578">
        <w:rPr>
          <w:rFonts w:cstheme="minorHAnsi"/>
          <w:b/>
        </w:rPr>
        <w:t xml:space="preserve">SA STRATEŠKIM DOKUMENTIMA: </w:t>
      </w:r>
    </w:p>
    <w:p w14:paraId="6B8866C6" w14:textId="77777777" w:rsidR="00CC6578" w:rsidRPr="000E29CE" w:rsidRDefault="00CC6578" w:rsidP="00CC6578">
      <w:pPr>
        <w:spacing w:after="0" w:line="240" w:lineRule="auto"/>
        <w:jc w:val="both"/>
        <w:rPr>
          <w:rFonts w:cstheme="minorHAnsi"/>
          <w:bCs/>
          <w:iCs/>
        </w:rPr>
      </w:pPr>
      <w:r w:rsidRPr="000E29CE">
        <w:rPr>
          <w:rFonts w:cstheme="minorHAnsi"/>
          <w:bCs/>
          <w:iCs/>
        </w:rPr>
        <w:t>Škola ne donosi strateški plan nego godišnji plan i program, te kurikulum. Financijskim planom planirane su sve aktivnosti iz plana i programa rada i kurikuluma u kojima su detaljno opisane pojedine aktivnosti, definirani nositelji i rokovi izvršenja.  Postoji mogućnost odstupanja obzirom da se financijski plan radi za kalendarsku godinu, a plan i program i kurikulum za školsku godinu.</w:t>
      </w:r>
    </w:p>
    <w:p w14:paraId="399A324C" w14:textId="77777777" w:rsidR="00CC6578" w:rsidRPr="00CC6578" w:rsidRDefault="00CC6578" w:rsidP="00434AEE">
      <w:pPr>
        <w:spacing w:after="0" w:line="240" w:lineRule="auto"/>
        <w:rPr>
          <w:rFonts w:cstheme="minorHAnsi"/>
          <w:b/>
        </w:rPr>
      </w:pPr>
    </w:p>
    <w:p w14:paraId="2471ECC0" w14:textId="5F171692" w:rsidR="00434AEE" w:rsidRPr="005C34CF" w:rsidRDefault="00434AEE" w:rsidP="00434AEE">
      <w:pPr>
        <w:spacing w:after="0" w:line="240" w:lineRule="auto"/>
        <w:rPr>
          <w:rFonts w:cstheme="minorHAnsi"/>
          <w:b/>
        </w:rPr>
      </w:pPr>
      <w:r w:rsidRPr="005C34CF">
        <w:rPr>
          <w:rFonts w:cstheme="minorHAnsi"/>
          <w:b/>
        </w:rPr>
        <w:t>ZAKONSKE I DRUGE PODLOGE NA KOJIMA SE PROGRAM ZASNIVA:</w:t>
      </w:r>
      <w:r w:rsidR="00D3713E" w:rsidRPr="005C34CF">
        <w:rPr>
          <w:rFonts w:cstheme="minorHAnsi"/>
          <w:b/>
        </w:rPr>
        <w:t xml:space="preserve"> </w:t>
      </w:r>
    </w:p>
    <w:p w14:paraId="7625BEC2" w14:textId="77777777" w:rsidR="005C34CF" w:rsidRPr="000E29CE" w:rsidRDefault="005C34CF" w:rsidP="005C34CF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0E29CE">
        <w:rPr>
          <w:rFonts w:cstheme="minorHAnsi"/>
          <w:bCs/>
        </w:rPr>
        <w:t>Zakon o proračunu RH (NN br. 144/21),</w:t>
      </w:r>
    </w:p>
    <w:p w14:paraId="2114075F" w14:textId="265CBF26" w:rsidR="005C34CF" w:rsidRPr="000E29CE" w:rsidRDefault="005C34CF" w:rsidP="005C34CF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0E29CE">
        <w:rPr>
          <w:rFonts w:cstheme="minorHAnsi"/>
          <w:bCs/>
        </w:rPr>
        <w:t xml:space="preserve">Zakon o odgoju i obrazovanju u osnovnoj i srednjoj školi (NN 87/08., 86/09., 92/10., 105/10., 90/11., </w:t>
      </w:r>
      <w:r w:rsidR="000F16E7">
        <w:rPr>
          <w:rFonts w:cstheme="minorHAnsi"/>
          <w:bCs/>
        </w:rPr>
        <w:t xml:space="preserve">5/12, </w:t>
      </w:r>
      <w:r w:rsidRPr="000E29CE">
        <w:rPr>
          <w:rFonts w:cstheme="minorHAnsi"/>
          <w:bCs/>
        </w:rPr>
        <w:t xml:space="preserve">16/12., 86/12., </w:t>
      </w:r>
      <w:r w:rsidR="000F16E7">
        <w:rPr>
          <w:rFonts w:cstheme="minorHAnsi"/>
          <w:bCs/>
        </w:rPr>
        <w:t xml:space="preserve">126/12, </w:t>
      </w:r>
      <w:r w:rsidRPr="000E29CE">
        <w:rPr>
          <w:rFonts w:cstheme="minorHAnsi"/>
          <w:bCs/>
        </w:rPr>
        <w:t>94/13.,</w:t>
      </w:r>
      <w:r w:rsidR="000F16E7">
        <w:rPr>
          <w:rFonts w:cstheme="minorHAnsi"/>
          <w:bCs/>
        </w:rPr>
        <w:t xml:space="preserve"> 136/14.,</w:t>
      </w:r>
      <w:r w:rsidRPr="000E29CE">
        <w:rPr>
          <w:rFonts w:cstheme="minorHAnsi"/>
          <w:bCs/>
        </w:rPr>
        <w:t xml:space="preserve"> 152/14, 7/17, 68/18., 98/19., 64/20</w:t>
      </w:r>
      <w:r w:rsidR="000F16E7">
        <w:rPr>
          <w:rFonts w:cstheme="minorHAnsi"/>
          <w:bCs/>
        </w:rPr>
        <w:t>, 151/22, 156/23</w:t>
      </w:r>
      <w:r w:rsidRPr="000E29CE">
        <w:rPr>
          <w:rFonts w:cstheme="minorHAnsi"/>
          <w:bCs/>
        </w:rPr>
        <w:t xml:space="preserve">), </w:t>
      </w:r>
    </w:p>
    <w:p w14:paraId="186B9AC3" w14:textId="77777777" w:rsidR="005C34CF" w:rsidRPr="000E29CE" w:rsidRDefault="005C34CF" w:rsidP="005C34CF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0E29CE">
        <w:rPr>
          <w:rFonts w:cstheme="minorHAnsi"/>
          <w:bCs/>
        </w:rPr>
        <w:t>Državni pedagoški standard srednjoškolskog sustava odgoja i obrazovanja (NN 63/08 i 90/10),</w:t>
      </w:r>
    </w:p>
    <w:p w14:paraId="731CD6BF" w14:textId="77777777" w:rsidR="005C34CF" w:rsidRPr="000E29CE" w:rsidRDefault="005C34CF" w:rsidP="005C34CF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0E29CE">
        <w:rPr>
          <w:rFonts w:cstheme="minorHAnsi"/>
          <w:bCs/>
        </w:rPr>
        <w:t xml:space="preserve">Zakon o umjetničkom obrazovanju (NN br. 130/11), </w:t>
      </w:r>
    </w:p>
    <w:p w14:paraId="34674829" w14:textId="61CC95EC" w:rsidR="005C34CF" w:rsidRDefault="005C34CF" w:rsidP="005C34CF">
      <w:pPr>
        <w:spacing w:after="0" w:line="240" w:lineRule="auto"/>
        <w:rPr>
          <w:rFonts w:cstheme="minorHAnsi"/>
          <w:bCs/>
        </w:rPr>
      </w:pPr>
      <w:r w:rsidRPr="000E29CE">
        <w:rPr>
          <w:rFonts w:cstheme="minorHAnsi"/>
          <w:bCs/>
        </w:rPr>
        <w:t>Nacionalni okvirni kurikulum za predškolski odgoj i obrazovanje te opće obvezno i srednjoškolsko obrazovanje.</w:t>
      </w:r>
    </w:p>
    <w:p w14:paraId="7FC9FB21" w14:textId="4F1DDCBC" w:rsidR="005C34CF" w:rsidRPr="005C34CF" w:rsidRDefault="005C34CF" w:rsidP="005C34CF">
      <w:pPr>
        <w:spacing w:after="0" w:line="240" w:lineRule="auto"/>
        <w:jc w:val="both"/>
        <w:rPr>
          <w:rFonts w:cstheme="minorHAnsi"/>
          <w:color w:val="FF0000"/>
        </w:rPr>
      </w:pPr>
      <w:r>
        <w:rPr>
          <w:rFonts w:cstheme="minorHAnsi"/>
        </w:rPr>
        <w:lastRenderedPageBreak/>
        <w:t>Upute</w:t>
      </w:r>
      <w:r w:rsidRPr="000E29CE">
        <w:rPr>
          <w:rFonts w:cstheme="minorHAnsi"/>
        </w:rPr>
        <w:t xml:space="preserve"> za izradu Proračuna Karlovačke županije za 2023. godinu, </w:t>
      </w:r>
      <w:r>
        <w:rPr>
          <w:rFonts w:cstheme="minorHAnsi"/>
        </w:rPr>
        <w:t xml:space="preserve">Odluka </w:t>
      </w:r>
      <w:r w:rsidRPr="000E29CE">
        <w:rPr>
          <w:rFonts w:cstheme="minorHAnsi"/>
        </w:rPr>
        <w:t xml:space="preserve"> o kriterijima, mjerilima i načinu financiranja decentraliziranih funkcija u SŠ i učeničkim domovima (Glasnik 54b/22</w:t>
      </w:r>
      <w:r>
        <w:rPr>
          <w:rFonts w:cstheme="minorHAnsi"/>
        </w:rPr>
        <w:t xml:space="preserve">). </w:t>
      </w:r>
    </w:p>
    <w:p w14:paraId="00A072BA" w14:textId="77777777" w:rsidR="005C34CF" w:rsidRPr="000E29CE" w:rsidRDefault="005C34CF" w:rsidP="005C34CF">
      <w:pPr>
        <w:spacing w:after="0" w:line="240" w:lineRule="auto"/>
        <w:rPr>
          <w:rFonts w:cstheme="minorHAnsi"/>
          <w:b/>
        </w:rPr>
      </w:pPr>
    </w:p>
    <w:p w14:paraId="16D3E921" w14:textId="10DBB9CC" w:rsidR="008C3520" w:rsidRPr="006E771C" w:rsidRDefault="008C3520" w:rsidP="00662460">
      <w:pPr>
        <w:spacing w:after="0" w:line="240" w:lineRule="auto"/>
        <w:rPr>
          <w:rFonts w:cstheme="minorHAnsi"/>
          <w:b/>
          <w:bCs/>
        </w:rPr>
      </w:pPr>
      <w:r w:rsidRPr="006E771C">
        <w:rPr>
          <w:rFonts w:cstheme="minorHAnsi"/>
          <w:b/>
          <w:bCs/>
        </w:rPr>
        <w:t xml:space="preserve">IZVRŠENJE </w:t>
      </w:r>
      <w:r w:rsidRPr="006E771C">
        <w:rPr>
          <w:rFonts w:cstheme="minorHAnsi"/>
          <w:b/>
          <w:bCs/>
          <w:u w:val="single"/>
        </w:rPr>
        <w:t>PROGRAMA</w:t>
      </w:r>
      <w:r w:rsidRPr="006E771C">
        <w:rPr>
          <w:rFonts w:cstheme="minorHAnsi"/>
          <w:b/>
          <w:bCs/>
        </w:rPr>
        <w:t xml:space="preserve"> S OSVRTOM NA CILJEVE KOJI SU OSTVARENI NJEGOVOM PROVEDBOM:</w:t>
      </w:r>
    </w:p>
    <w:p w14:paraId="6385A364" w14:textId="5496E688" w:rsidR="006E771C" w:rsidRPr="000E5A14" w:rsidRDefault="00690B62" w:rsidP="006E771C">
      <w:pPr>
        <w:suppressAutoHyphens/>
        <w:snapToGrid w:val="0"/>
        <w:spacing w:after="0" w:line="240" w:lineRule="auto"/>
        <w:ind w:right="225"/>
        <w:jc w:val="both"/>
        <w:rPr>
          <w:rFonts w:eastAsia="Calibri" w:cstheme="minorHAnsi"/>
          <w:bCs/>
          <w:lang w:eastAsia="ar-SA"/>
        </w:rPr>
      </w:pPr>
      <w:r>
        <w:rPr>
          <w:rFonts w:eastAsia="Calibri" w:cstheme="minorHAnsi"/>
          <w:bCs/>
          <w:lang w:eastAsia="ar-SA"/>
        </w:rPr>
        <w:t xml:space="preserve">Osigurani su osnovni uvjeti za obavljanje redovne djelatnosti škole sukladno minimalnom zakonskom standardu koji su omogućili realizaciju nastavnog plana i programa. Sukladno raspoloživim sredstvima osiguran je siguran boravak u školi učenika i zaposlenih djelatnika. </w:t>
      </w:r>
    </w:p>
    <w:p w14:paraId="22F846CB" w14:textId="53864CCA" w:rsidR="00690B62" w:rsidRDefault="00690B62" w:rsidP="00690B62">
      <w:pPr>
        <w:spacing w:after="0" w:line="240" w:lineRule="auto"/>
        <w:rPr>
          <w:rFonts w:eastAsia="Times New Roman" w:cstheme="minorHAnsi"/>
          <w:lang w:eastAsia="hr-HR"/>
        </w:rPr>
      </w:pPr>
    </w:p>
    <w:p w14:paraId="3A530C2D" w14:textId="702D5E61" w:rsidR="00E80D60" w:rsidRPr="00C04650" w:rsidRDefault="00E80D60" w:rsidP="00662460">
      <w:pPr>
        <w:spacing w:after="0" w:line="240" w:lineRule="auto"/>
        <w:rPr>
          <w:rFonts w:cstheme="minorHAnsi"/>
          <w:b/>
          <w:bCs/>
        </w:rPr>
      </w:pPr>
      <w:r w:rsidRPr="00C04650">
        <w:rPr>
          <w:rFonts w:cstheme="minorHAnsi"/>
          <w:b/>
          <w:bCs/>
        </w:rPr>
        <w:t>IZVRŠENJE FINANCIJSKOG PLANA</w:t>
      </w:r>
      <w:r w:rsidR="000A3913" w:rsidRPr="00C04650">
        <w:rPr>
          <w:rFonts w:cstheme="minorHAnsi"/>
          <w:b/>
          <w:bCs/>
        </w:rPr>
        <w:t xml:space="preserve"> ZA SIJEČANJ</w:t>
      </w:r>
      <w:r w:rsidR="00E07A8F" w:rsidRPr="00C04650">
        <w:rPr>
          <w:rFonts w:cstheme="minorHAnsi"/>
          <w:b/>
          <w:bCs/>
        </w:rPr>
        <w:t xml:space="preserve"> </w:t>
      </w:r>
      <w:r w:rsidR="000A3913" w:rsidRPr="00C04650">
        <w:rPr>
          <w:rFonts w:cstheme="minorHAnsi"/>
          <w:b/>
          <w:bCs/>
        </w:rPr>
        <w:t>-</w:t>
      </w:r>
      <w:r w:rsidR="00E07A8F" w:rsidRPr="00C04650">
        <w:rPr>
          <w:rFonts w:cstheme="minorHAnsi"/>
          <w:b/>
          <w:bCs/>
        </w:rPr>
        <w:t xml:space="preserve"> </w:t>
      </w:r>
      <w:r w:rsidR="00835754" w:rsidRPr="00C04650">
        <w:rPr>
          <w:rFonts w:cstheme="minorHAnsi"/>
          <w:b/>
          <w:bCs/>
        </w:rPr>
        <w:t>PROSINAC</w:t>
      </w:r>
      <w:r w:rsidR="000A3913" w:rsidRPr="00C04650">
        <w:rPr>
          <w:rFonts w:cstheme="minorHAnsi"/>
          <w:b/>
          <w:bCs/>
        </w:rPr>
        <w:t xml:space="preserve"> 2023.</w:t>
      </w:r>
      <w:r w:rsidR="00264350" w:rsidRPr="00C04650">
        <w:rPr>
          <w:rFonts w:cstheme="minorHAnsi"/>
          <w:bCs/>
          <w:i/>
          <w:iCs/>
        </w:rPr>
        <w:t xml:space="preserve"> (iznosi u EUR)</w:t>
      </w:r>
      <w:r w:rsidR="00264350" w:rsidRPr="00C04650">
        <w:rPr>
          <w:rFonts w:cstheme="minorHAnsi"/>
          <w:b/>
        </w:rPr>
        <w:t>:</w:t>
      </w:r>
    </w:p>
    <w:p w14:paraId="498545E4" w14:textId="77777777" w:rsidR="00E80D60" w:rsidRPr="00AB761B" w:rsidRDefault="00E80D60" w:rsidP="00662460">
      <w:pPr>
        <w:spacing w:after="0" w:line="240" w:lineRule="auto"/>
        <w:rPr>
          <w:rFonts w:cstheme="minorHAnsi"/>
          <w:b/>
          <w:bCs/>
          <w:color w:val="FF0000"/>
        </w:rPr>
      </w:pPr>
    </w:p>
    <w:tbl>
      <w:tblPr>
        <w:tblW w:w="10113" w:type="dxa"/>
        <w:tblInd w:w="-113" w:type="dxa"/>
        <w:tblLook w:val="04A0" w:firstRow="1" w:lastRow="0" w:firstColumn="1" w:lastColumn="0" w:noHBand="0" w:noVBand="1"/>
      </w:tblPr>
      <w:tblGrid>
        <w:gridCol w:w="2708"/>
        <w:gridCol w:w="1332"/>
        <w:gridCol w:w="1332"/>
        <w:gridCol w:w="1394"/>
        <w:gridCol w:w="1355"/>
        <w:gridCol w:w="996"/>
        <w:gridCol w:w="996"/>
      </w:tblGrid>
      <w:tr w:rsidR="001C6C4E" w:rsidRPr="001C6C4E" w14:paraId="00BCA3BC" w14:textId="77777777" w:rsidTr="0091428B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6BB5" w14:textId="4CF89942" w:rsidR="00264350" w:rsidRPr="001C6C4E" w:rsidRDefault="00BF6C6E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F0B8" w14:textId="561CFD30" w:rsidR="00264350" w:rsidRPr="001C6C4E" w:rsidRDefault="00264350" w:rsidP="001C6C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Izvršenje</w:t>
            </w: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br/>
              <w:t xml:space="preserve"> 2022.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4A752" w14:textId="77777777" w:rsidR="00264350" w:rsidRPr="001C6C4E" w:rsidRDefault="00264350" w:rsidP="001C6C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Plan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3E4E1" w14:textId="311FDE61" w:rsidR="00264350" w:rsidRPr="001C6C4E" w:rsidRDefault="007A6406" w:rsidP="001C6C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II</w:t>
            </w:r>
            <w:r w:rsidR="00264350"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 Rebalans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081C0" w14:textId="4A0FB62E" w:rsidR="00264350" w:rsidRPr="001C6C4E" w:rsidRDefault="00264350" w:rsidP="001C6C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E7FD0" w14:textId="77777777" w:rsidR="00264350" w:rsidRPr="001C6C4E" w:rsidRDefault="00264350" w:rsidP="001C6C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A18F8" w14:textId="77777777" w:rsidR="00264350" w:rsidRPr="001C6C4E" w:rsidRDefault="00264350" w:rsidP="001C6C4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5/4</w:t>
            </w:r>
          </w:p>
        </w:tc>
      </w:tr>
      <w:tr w:rsidR="001C6C4E" w:rsidRPr="001C6C4E" w14:paraId="6B89D0A6" w14:textId="77777777" w:rsidTr="0091428B">
        <w:trPr>
          <w:trHeight w:val="1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21B44" w14:textId="77777777" w:rsidR="00264350" w:rsidRPr="001C6C4E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F3D9" w14:textId="77777777" w:rsidR="00264350" w:rsidRPr="001C6C4E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793D" w14:textId="77777777" w:rsidR="00264350" w:rsidRPr="001C6C4E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F5D9" w14:textId="77777777" w:rsidR="00264350" w:rsidRPr="001C6C4E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A6225" w14:textId="77777777" w:rsidR="00264350" w:rsidRPr="001C6C4E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3F6E3" w14:textId="77777777" w:rsidR="00264350" w:rsidRPr="001C6C4E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4D50" w14:textId="77777777" w:rsidR="00264350" w:rsidRPr="001C6C4E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1C6C4E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7</w:t>
            </w:r>
          </w:p>
        </w:tc>
      </w:tr>
      <w:tr w:rsidR="00E943D9" w:rsidRPr="00E943D9" w14:paraId="10FC613C" w14:textId="77777777" w:rsidTr="0091428B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698309" w14:textId="5542EF48" w:rsidR="00264350" w:rsidRPr="00E943D9" w:rsidRDefault="00C04650" w:rsidP="0026435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8-30</w:t>
            </w:r>
            <w:r w:rsidR="00E943D9"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 xml:space="preserve"> Glazbena škola K</w:t>
            </w:r>
            <w:r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arlovac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D4CFF4" w14:textId="2B87FBD3" w:rsidR="00264350" w:rsidRPr="00E943D9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3A9BC1" w14:textId="1563AA46" w:rsidR="00264350" w:rsidRPr="00E943D9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762C55" w14:textId="330D041D" w:rsidR="00264350" w:rsidRPr="00E943D9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8F7E0A" w14:textId="138D694A" w:rsidR="00264350" w:rsidRPr="00E943D9" w:rsidRDefault="00264350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E31236" w14:textId="5D4DFA6F" w:rsidR="00264350" w:rsidRPr="00E943D9" w:rsidRDefault="00264350" w:rsidP="00264350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3E6D85" w14:textId="4139B127" w:rsidR="00264350" w:rsidRPr="00E943D9" w:rsidRDefault="00264350" w:rsidP="00264350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E943D9" w:rsidRPr="00E943D9" w14:paraId="46028461" w14:textId="77777777" w:rsidTr="0091428B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AED13" w14:textId="2A8581F1" w:rsidR="00264350" w:rsidRPr="00E943D9" w:rsidRDefault="00C04650" w:rsidP="0026435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bookmarkStart w:id="1" w:name="_Hlk158716370"/>
            <w:r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123 Zakonski standard javnih ustanova SŠ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D5C72C" w14:textId="57292B83" w:rsidR="00264350" w:rsidRPr="00E943D9" w:rsidRDefault="001C6C4E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130.452,39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46B195" w14:textId="7C050C2F" w:rsidR="00264350" w:rsidRPr="00E943D9" w:rsidRDefault="001C6C4E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158.100,00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178FBA" w14:textId="23191998" w:rsidR="00264350" w:rsidRPr="00E943D9" w:rsidRDefault="001C6C4E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157.961,75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F189F1" w14:textId="0326947A" w:rsidR="00264350" w:rsidRPr="00E943D9" w:rsidRDefault="001C6C4E" w:rsidP="00264350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157.961,75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45C54F" w14:textId="172C3DA9" w:rsidR="00264350" w:rsidRPr="00E943D9" w:rsidRDefault="001C6C4E" w:rsidP="00264350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121,09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AF2A9C" w14:textId="36D4C1B0" w:rsidR="00264350" w:rsidRPr="00E943D9" w:rsidRDefault="001C6C4E" w:rsidP="00264350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E943D9" w:rsidRPr="00E943D9" w14:paraId="334EDB96" w14:textId="77777777" w:rsidTr="0091428B">
        <w:trPr>
          <w:trHeight w:val="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D51AE" w14:textId="4F5EB17A" w:rsidR="00264350" w:rsidRPr="00E943D9" w:rsidRDefault="00C04650" w:rsidP="0026435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A100037 Odgojnoobrazovno, administrativno i tehničko osoblje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537540" w14:textId="3D3B9FD7" w:rsidR="00264350" w:rsidRPr="00E943D9" w:rsidRDefault="001C6C4E" w:rsidP="0026435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42.906,63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C5E773" w14:textId="61620826" w:rsidR="00264350" w:rsidRPr="00E943D9" w:rsidRDefault="00E943D9" w:rsidP="0026435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56.100,00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4D0065" w14:textId="76173919" w:rsidR="00264350" w:rsidRPr="00E943D9" w:rsidRDefault="00E943D9" w:rsidP="0026435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56.340,00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14DF76" w14:textId="0C6FE8FA" w:rsidR="00264350" w:rsidRPr="00E943D9" w:rsidRDefault="00E943D9" w:rsidP="0026435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56.340,00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CD7142" w14:textId="655D0113" w:rsidR="00264350" w:rsidRPr="00E943D9" w:rsidRDefault="00E943D9" w:rsidP="00264350">
            <w:pPr>
              <w:spacing w:after="0" w:line="24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131,31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7EBE13" w14:textId="4E30A601" w:rsidR="00264350" w:rsidRPr="00E943D9" w:rsidRDefault="00E943D9" w:rsidP="00264350">
            <w:pPr>
              <w:spacing w:after="0" w:line="24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943D9" w:rsidRPr="00E943D9" w14:paraId="47CCA793" w14:textId="77777777" w:rsidTr="0091428B">
        <w:trPr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4AC68E" w14:textId="6E939924" w:rsidR="00264350" w:rsidRPr="00E943D9" w:rsidRDefault="00C04650" w:rsidP="0026435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A100037A Odgojnoobrazovno, administrativno i tehničko osoblje – POSEBNI </w:t>
            </w:r>
            <w:r w:rsidR="009700C5"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DIO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B03737" w14:textId="6B22E7A1" w:rsidR="00264350" w:rsidRPr="00E943D9" w:rsidRDefault="00E943D9" w:rsidP="0026435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85.080,53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42F5C0" w14:textId="13156101" w:rsidR="00264350" w:rsidRPr="00E943D9" w:rsidRDefault="00E943D9" w:rsidP="0026435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97.000,00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A8625" w14:textId="448733DE" w:rsidR="00264350" w:rsidRPr="00E943D9" w:rsidRDefault="00E943D9" w:rsidP="0026435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97.000,00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58E02E" w14:textId="3B3AB662" w:rsidR="00264350" w:rsidRPr="00E943D9" w:rsidRDefault="00E943D9" w:rsidP="0026435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97.000,00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9D2688" w14:textId="5478BD01" w:rsidR="00264350" w:rsidRPr="00E943D9" w:rsidRDefault="00E943D9" w:rsidP="00264350">
            <w:pPr>
              <w:spacing w:after="0" w:line="24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114,01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DBE429" w14:textId="3DDFF2DA" w:rsidR="00264350" w:rsidRPr="00E943D9" w:rsidRDefault="00E943D9" w:rsidP="00264350">
            <w:pPr>
              <w:spacing w:after="0" w:line="24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100,00</w:t>
            </w:r>
          </w:p>
        </w:tc>
      </w:tr>
      <w:bookmarkEnd w:id="1"/>
      <w:tr w:rsidR="00E943D9" w:rsidRPr="00E943D9" w14:paraId="71FF6743" w14:textId="77777777" w:rsidTr="009700C5">
        <w:trPr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0247E8" w14:textId="274E04CA" w:rsidR="009700C5" w:rsidRPr="00E943D9" w:rsidRDefault="001C6C4E" w:rsidP="00131D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A100038 Operativni plan TIO - SŠ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8D6E85" w14:textId="3A94BB39" w:rsidR="009700C5" w:rsidRPr="00E943D9" w:rsidRDefault="00E943D9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2.465,23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D5929F" w14:textId="0F328380" w:rsidR="009700C5" w:rsidRPr="00E943D9" w:rsidRDefault="00E943D9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6C157" w14:textId="550E5CD6" w:rsidR="009700C5" w:rsidRPr="00E943D9" w:rsidRDefault="00E943D9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4.621,75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140FCD" w14:textId="1665797A" w:rsidR="009700C5" w:rsidRPr="00E943D9" w:rsidRDefault="00E943D9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4.621,75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AF2C93" w14:textId="1E10F9C5" w:rsidR="009700C5" w:rsidRPr="00E943D9" w:rsidRDefault="00E943D9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187,48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DDC0C" w14:textId="20488E82" w:rsidR="009700C5" w:rsidRPr="00E943D9" w:rsidRDefault="00E943D9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43D9">
              <w:rPr>
                <w:rFonts w:eastAsia="Times New Roman" w:cstheme="minorHAnsi"/>
                <w:sz w:val="20"/>
                <w:szCs w:val="20"/>
                <w:lang w:eastAsia="hr-HR"/>
              </w:rPr>
              <w:t>100,00</w:t>
            </w:r>
          </w:p>
        </w:tc>
      </w:tr>
    </w:tbl>
    <w:p w14:paraId="0E9510BA" w14:textId="77777777" w:rsidR="00E80D60" w:rsidRPr="00AB761B" w:rsidRDefault="00E80D60" w:rsidP="00662460">
      <w:pPr>
        <w:spacing w:after="0" w:line="240" w:lineRule="auto"/>
        <w:rPr>
          <w:rFonts w:cstheme="minorHAnsi"/>
          <w:b/>
          <w:bCs/>
          <w:color w:val="FF0000"/>
        </w:rPr>
      </w:pPr>
    </w:p>
    <w:p w14:paraId="363A01A6" w14:textId="77777777" w:rsidR="008C3520" w:rsidRPr="00AB761B" w:rsidRDefault="008C3520" w:rsidP="00662460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19D985A0" w14:textId="368F739B" w:rsidR="00662460" w:rsidRPr="00A8081D" w:rsidRDefault="00662460" w:rsidP="00FF52FE">
      <w:pPr>
        <w:spacing w:after="0" w:line="240" w:lineRule="auto"/>
        <w:jc w:val="both"/>
        <w:rPr>
          <w:rFonts w:cstheme="minorHAnsi"/>
          <w:b/>
        </w:rPr>
      </w:pPr>
      <w:r w:rsidRPr="00A8081D">
        <w:rPr>
          <w:rFonts w:cstheme="minorHAnsi"/>
          <w:b/>
        </w:rPr>
        <w:t xml:space="preserve">POKAZATELJI USPJEŠNOSTI PROGRAMA: </w:t>
      </w:r>
      <w:r w:rsidRPr="00A8081D">
        <w:rPr>
          <w:rFonts w:cstheme="minorHAnsi"/>
          <w:i/>
        </w:rPr>
        <w:t xml:space="preserve">(pokazatelji uspješnosti predstavljaju podlogu za mjerenje učinkovitosti provedbe </w:t>
      </w:r>
      <w:r w:rsidRPr="00A8081D">
        <w:rPr>
          <w:rFonts w:cstheme="minorHAnsi"/>
          <w:b/>
          <w:bCs/>
          <w:i/>
        </w:rPr>
        <w:t>programa</w:t>
      </w:r>
      <w:r w:rsidRPr="00A8081D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48E80AE4" w14:textId="77777777" w:rsidR="00662460" w:rsidRPr="00AB761B" w:rsidRDefault="00662460" w:rsidP="004145CD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555"/>
        <w:gridCol w:w="2770"/>
        <w:gridCol w:w="1276"/>
        <w:gridCol w:w="1502"/>
        <w:gridCol w:w="1397"/>
        <w:gridCol w:w="1607"/>
      </w:tblGrid>
      <w:tr w:rsidR="00A8081D" w:rsidRPr="00A8081D" w14:paraId="4BD10A1F" w14:textId="77777777" w:rsidTr="00F677EA">
        <w:trPr>
          <w:trHeight w:val="366"/>
        </w:trPr>
        <w:tc>
          <w:tcPr>
            <w:tcW w:w="1555" w:type="dxa"/>
            <w:vAlign w:val="center"/>
          </w:tcPr>
          <w:p w14:paraId="08F69669" w14:textId="77777777" w:rsidR="00035F64" w:rsidRPr="00A8081D" w:rsidRDefault="00035F64" w:rsidP="004145CD">
            <w:pPr>
              <w:jc w:val="center"/>
              <w:rPr>
                <w:rFonts w:cstheme="minorHAnsi"/>
                <w:b/>
              </w:rPr>
            </w:pPr>
            <w:r w:rsidRPr="00A8081D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770" w:type="dxa"/>
            <w:vAlign w:val="center"/>
          </w:tcPr>
          <w:p w14:paraId="76F4FBDB" w14:textId="77777777" w:rsidR="00035F64" w:rsidRPr="00A8081D" w:rsidRDefault="00035F64" w:rsidP="004145CD">
            <w:pPr>
              <w:jc w:val="center"/>
              <w:rPr>
                <w:rFonts w:cstheme="minorHAnsi"/>
                <w:b/>
              </w:rPr>
            </w:pPr>
            <w:r w:rsidRPr="00A8081D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F6EE5DD" w14:textId="77777777" w:rsidR="00035F64" w:rsidRPr="00A8081D" w:rsidRDefault="00035F64" w:rsidP="004145CD">
            <w:pPr>
              <w:jc w:val="center"/>
              <w:rPr>
                <w:rFonts w:cstheme="minorHAnsi"/>
                <w:b/>
              </w:rPr>
            </w:pPr>
            <w:r w:rsidRPr="00A8081D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A8081D" w:rsidRDefault="00035F64" w:rsidP="004145CD">
            <w:pPr>
              <w:jc w:val="center"/>
              <w:rPr>
                <w:rFonts w:cstheme="minorHAnsi"/>
                <w:b/>
              </w:rPr>
            </w:pPr>
            <w:r w:rsidRPr="00A8081D">
              <w:rPr>
                <w:rFonts w:cstheme="minorHAnsi"/>
                <w:b/>
              </w:rPr>
              <w:t>Polazna vrijednost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44128AB3" w14:textId="5535F90A" w:rsidR="00035F64" w:rsidRPr="00A8081D" w:rsidRDefault="00035F64" w:rsidP="004145CD">
            <w:pPr>
              <w:jc w:val="center"/>
              <w:rPr>
                <w:rFonts w:cstheme="minorHAnsi"/>
                <w:b/>
              </w:rPr>
            </w:pPr>
            <w:r w:rsidRPr="00A8081D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421CC50E" w:rsidR="00035F64" w:rsidRPr="00A8081D" w:rsidRDefault="00035F64" w:rsidP="004145CD">
            <w:pPr>
              <w:jc w:val="center"/>
              <w:rPr>
                <w:rFonts w:cstheme="minorHAnsi"/>
                <w:b/>
              </w:rPr>
            </w:pPr>
            <w:r w:rsidRPr="00A8081D">
              <w:rPr>
                <w:rFonts w:cstheme="minorHAnsi"/>
                <w:b/>
              </w:rPr>
              <w:t>Izvršenje 2023.</w:t>
            </w:r>
          </w:p>
        </w:tc>
      </w:tr>
      <w:tr w:rsidR="00A8081D" w:rsidRPr="00AB761B" w14:paraId="0BFF721E" w14:textId="77777777" w:rsidTr="00131D08">
        <w:trPr>
          <w:trHeight w:val="119"/>
        </w:trPr>
        <w:tc>
          <w:tcPr>
            <w:tcW w:w="1555" w:type="dxa"/>
            <w:vAlign w:val="center"/>
          </w:tcPr>
          <w:p w14:paraId="2D7E13EA" w14:textId="2136F8E1" w:rsidR="00A8081D" w:rsidRPr="00AB761B" w:rsidRDefault="00A8081D" w:rsidP="00A8081D">
            <w:pPr>
              <w:rPr>
                <w:rFonts w:cstheme="minorHAnsi"/>
                <w:color w:val="FF0000"/>
                <w:highlight w:val="yellow"/>
              </w:rPr>
            </w:pPr>
            <w:r w:rsidRPr="000E29CE">
              <w:rPr>
                <w:rFonts w:cstheme="minorHAnsi"/>
              </w:rPr>
              <w:t>Ostvarenje plana zakonskog standarda</w:t>
            </w:r>
          </w:p>
        </w:tc>
        <w:tc>
          <w:tcPr>
            <w:tcW w:w="2770" w:type="dxa"/>
            <w:vAlign w:val="center"/>
          </w:tcPr>
          <w:p w14:paraId="58CECAE1" w14:textId="46C4D840" w:rsidR="00A8081D" w:rsidRPr="00AB761B" w:rsidRDefault="00A8081D" w:rsidP="00A8081D">
            <w:pPr>
              <w:rPr>
                <w:rFonts w:cstheme="minorHAnsi"/>
                <w:color w:val="FF0000"/>
                <w:highlight w:val="yellow"/>
              </w:rPr>
            </w:pPr>
            <w:r w:rsidRPr="000E29CE">
              <w:rPr>
                <w:rFonts w:cstheme="minorHAnsi"/>
              </w:rPr>
              <w:t>Financiranjem rashoda zakonskog standarda zadržati uvjete za odvijanje nastavnog procesa</w:t>
            </w:r>
          </w:p>
        </w:tc>
        <w:tc>
          <w:tcPr>
            <w:tcW w:w="1276" w:type="dxa"/>
          </w:tcPr>
          <w:p w14:paraId="1049EF89" w14:textId="08A8ECC4" w:rsidR="00A8081D" w:rsidRPr="00A8081D" w:rsidRDefault="00A8081D" w:rsidP="00A8081D">
            <w:pPr>
              <w:jc w:val="center"/>
              <w:rPr>
                <w:rFonts w:cstheme="minorHAnsi"/>
                <w:b/>
                <w:highlight w:val="yellow"/>
              </w:rPr>
            </w:pPr>
            <w:r w:rsidRPr="00A8081D">
              <w:rPr>
                <w:rFonts w:cstheme="minorHAnsi"/>
                <w:b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F770D6B" w14:textId="432C148E" w:rsidR="00A8081D" w:rsidRPr="00A8081D" w:rsidRDefault="00A8081D" w:rsidP="00A8081D">
            <w:pPr>
              <w:jc w:val="right"/>
              <w:rPr>
                <w:rFonts w:cstheme="minorHAnsi"/>
                <w:bCs/>
              </w:rPr>
            </w:pPr>
            <w:r w:rsidRPr="00A8081D">
              <w:rPr>
                <w:rFonts w:cstheme="minorHAnsi"/>
                <w:bCs/>
              </w:rPr>
              <w:t>100%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75F45C48" w14:textId="4130E9BD" w:rsidR="00A8081D" w:rsidRPr="00A8081D" w:rsidRDefault="00A8081D" w:rsidP="00A8081D">
            <w:pPr>
              <w:jc w:val="right"/>
              <w:rPr>
                <w:rFonts w:cstheme="minorHAnsi"/>
                <w:bCs/>
              </w:rPr>
            </w:pPr>
            <w:r w:rsidRPr="00A8081D">
              <w:rPr>
                <w:rFonts w:cstheme="minorHAnsi"/>
                <w:bCs/>
              </w:rPr>
              <w:t>100%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9FC" w14:textId="2EA5DB23" w:rsidR="00A8081D" w:rsidRPr="00A8081D" w:rsidRDefault="00A8081D" w:rsidP="00A8081D">
            <w:pPr>
              <w:jc w:val="right"/>
              <w:rPr>
                <w:rFonts w:cstheme="minorHAnsi"/>
                <w:bCs/>
              </w:rPr>
            </w:pPr>
            <w:r w:rsidRPr="00A8081D">
              <w:rPr>
                <w:rFonts w:cstheme="minorHAnsi"/>
                <w:bCs/>
              </w:rPr>
              <w:t>100%</w:t>
            </w:r>
          </w:p>
        </w:tc>
      </w:tr>
      <w:tr w:rsidR="004233CE" w:rsidRPr="004233CE" w14:paraId="2138EF70" w14:textId="77777777" w:rsidTr="00F677EA">
        <w:trPr>
          <w:trHeight w:val="119"/>
        </w:trPr>
        <w:tc>
          <w:tcPr>
            <w:tcW w:w="1555" w:type="dxa"/>
          </w:tcPr>
          <w:p w14:paraId="61C9994D" w14:textId="166EA22F" w:rsidR="00A8081D" w:rsidRPr="00AB761B" w:rsidRDefault="00A8081D" w:rsidP="00A8081D">
            <w:pPr>
              <w:rPr>
                <w:rFonts w:cstheme="minorHAnsi"/>
                <w:color w:val="FF0000"/>
                <w:highlight w:val="yellow"/>
              </w:rPr>
            </w:pPr>
            <w:r w:rsidRPr="000E29CE">
              <w:rPr>
                <w:rFonts w:cstheme="minorHAnsi"/>
              </w:rPr>
              <w:t>Vanjsko vrednovanje – državna matura</w:t>
            </w:r>
          </w:p>
        </w:tc>
        <w:tc>
          <w:tcPr>
            <w:tcW w:w="2770" w:type="dxa"/>
          </w:tcPr>
          <w:p w14:paraId="0E0B05DA" w14:textId="07583224" w:rsidR="00A8081D" w:rsidRPr="00AB761B" w:rsidRDefault="00A8081D" w:rsidP="00A8081D">
            <w:pPr>
              <w:rPr>
                <w:rFonts w:cstheme="minorHAnsi"/>
                <w:color w:val="FF0000"/>
                <w:highlight w:val="yellow"/>
              </w:rPr>
            </w:pPr>
            <w:r w:rsidRPr="000E29CE">
              <w:rPr>
                <w:rFonts w:cstheme="minorHAnsi"/>
              </w:rPr>
              <w:t>Osiguranje kvalitete funkcioniranja obrazovnog sustava</w:t>
            </w:r>
          </w:p>
        </w:tc>
        <w:tc>
          <w:tcPr>
            <w:tcW w:w="1276" w:type="dxa"/>
          </w:tcPr>
          <w:p w14:paraId="57EC3EBB" w14:textId="316B3E96" w:rsidR="00A8081D" w:rsidRPr="00A8081D" w:rsidRDefault="00A8081D" w:rsidP="00A8081D">
            <w:pPr>
              <w:jc w:val="center"/>
              <w:rPr>
                <w:rFonts w:cstheme="minorHAnsi"/>
              </w:rPr>
            </w:pPr>
            <w:r w:rsidRPr="00A8081D">
              <w:rPr>
                <w:rFonts w:cstheme="minorHAnsi"/>
              </w:rPr>
              <w:t>Broj učenika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D2F712A" w14:textId="7A4CC32D" w:rsidR="00A8081D" w:rsidRPr="00A8081D" w:rsidRDefault="00A8081D" w:rsidP="00A8081D">
            <w:pPr>
              <w:jc w:val="right"/>
              <w:rPr>
                <w:rFonts w:cstheme="minorHAnsi"/>
              </w:rPr>
            </w:pPr>
            <w:r w:rsidRPr="00A8081D">
              <w:rPr>
                <w:rFonts w:cstheme="minorHAnsi"/>
              </w:rPr>
              <w:t>0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219A8F28" w14:textId="6DE88883" w:rsidR="00A8081D" w:rsidRPr="00A8081D" w:rsidRDefault="00A8081D" w:rsidP="00A8081D">
            <w:pPr>
              <w:jc w:val="right"/>
              <w:rPr>
                <w:rFonts w:cstheme="minorHAnsi"/>
              </w:rPr>
            </w:pPr>
            <w:r w:rsidRPr="00A8081D">
              <w:rPr>
                <w:rFonts w:cstheme="minorHAnsi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1AF2" w14:textId="45ACAC82" w:rsidR="00A8081D" w:rsidRPr="004233CE" w:rsidRDefault="004233CE" w:rsidP="00A8081D">
            <w:pPr>
              <w:jc w:val="right"/>
              <w:rPr>
                <w:rFonts w:cstheme="minorHAnsi"/>
                <w:bCs/>
                <w:highlight w:val="yellow"/>
              </w:rPr>
            </w:pPr>
            <w:r w:rsidRPr="004233CE">
              <w:rPr>
                <w:rFonts w:cstheme="minorHAnsi"/>
                <w:bCs/>
              </w:rPr>
              <w:t>7</w:t>
            </w:r>
          </w:p>
        </w:tc>
      </w:tr>
      <w:tr w:rsidR="00A8081D" w:rsidRPr="0081102D" w14:paraId="0ACF383E" w14:textId="77777777" w:rsidTr="00F677EA">
        <w:trPr>
          <w:trHeight w:val="119"/>
        </w:trPr>
        <w:tc>
          <w:tcPr>
            <w:tcW w:w="1555" w:type="dxa"/>
          </w:tcPr>
          <w:p w14:paraId="3F34C2A4" w14:textId="6631F951" w:rsidR="00A8081D" w:rsidRPr="00AB761B" w:rsidRDefault="00A8081D" w:rsidP="00A8081D">
            <w:pPr>
              <w:rPr>
                <w:rFonts w:cstheme="minorHAnsi"/>
                <w:color w:val="FF0000"/>
                <w:highlight w:val="yellow"/>
              </w:rPr>
            </w:pPr>
            <w:r w:rsidRPr="000E29CE">
              <w:rPr>
                <w:rFonts w:cstheme="minorHAnsi"/>
              </w:rPr>
              <w:t>Postignuća učenika</w:t>
            </w:r>
          </w:p>
        </w:tc>
        <w:tc>
          <w:tcPr>
            <w:tcW w:w="2770" w:type="dxa"/>
          </w:tcPr>
          <w:p w14:paraId="661BEF48" w14:textId="15486428" w:rsidR="00A8081D" w:rsidRPr="00AB761B" w:rsidRDefault="00A8081D" w:rsidP="00A8081D">
            <w:pPr>
              <w:rPr>
                <w:rFonts w:cstheme="minorHAnsi"/>
                <w:color w:val="FF0000"/>
                <w:highlight w:val="yellow"/>
              </w:rPr>
            </w:pPr>
            <w:r w:rsidRPr="000E29CE">
              <w:rPr>
                <w:rFonts w:cstheme="minorHAnsi"/>
              </w:rPr>
              <w:t>Praćenje uspjeha učenika – odlični učenici SŠ (Glazbena gimnazija i paralelni smjer)</w:t>
            </w:r>
          </w:p>
        </w:tc>
        <w:tc>
          <w:tcPr>
            <w:tcW w:w="1276" w:type="dxa"/>
          </w:tcPr>
          <w:p w14:paraId="58B797F6" w14:textId="12A697F9" w:rsidR="00A8081D" w:rsidRPr="00AB761B" w:rsidRDefault="00A8081D" w:rsidP="00A8081D">
            <w:pPr>
              <w:jc w:val="center"/>
              <w:rPr>
                <w:rFonts w:cstheme="minorHAnsi"/>
                <w:b/>
                <w:color w:val="FF0000"/>
                <w:highlight w:val="yellow"/>
              </w:rPr>
            </w:pPr>
            <w:r w:rsidRPr="00A8081D">
              <w:rPr>
                <w:rFonts w:cstheme="minorHAnsi"/>
              </w:rPr>
              <w:t>Broj učenika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64DAD68" w14:textId="378AA0AA" w:rsidR="00A8081D" w:rsidRPr="00A8081D" w:rsidRDefault="00A8081D" w:rsidP="00A8081D">
            <w:pPr>
              <w:jc w:val="right"/>
              <w:rPr>
                <w:rFonts w:cstheme="minorHAnsi"/>
              </w:rPr>
            </w:pPr>
            <w:r w:rsidRPr="00A8081D">
              <w:rPr>
                <w:rFonts w:cstheme="minorHAnsi"/>
              </w:rPr>
              <w:t>38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3D023DFB" w14:textId="5BFC5B86" w:rsidR="00A8081D" w:rsidRPr="00A8081D" w:rsidRDefault="00A8081D" w:rsidP="00A8081D">
            <w:pPr>
              <w:jc w:val="right"/>
              <w:rPr>
                <w:rFonts w:cstheme="minorHAnsi"/>
              </w:rPr>
            </w:pPr>
            <w:r w:rsidRPr="00A8081D">
              <w:rPr>
                <w:rFonts w:cstheme="minorHAnsi"/>
              </w:rPr>
              <w:t>43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9FCD" w14:textId="69E831B0" w:rsidR="00A8081D" w:rsidRPr="0081102D" w:rsidRDefault="0081102D" w:rsidP="00A8081D">
            <w:pPr>
              <w:jc w:val="right"/>
              <w:rPr>
                <w:rFonts w:cstheme="minorHAnsi"/>
                <w:bCs/>
                <w:color w:val="FF0000"/>
              </w:rPr>
            </w:pPr>
            <w:r w:rsidRPr="0081102D">
              <w:rPr>
                <w:rFonts w:cstheme="minorHAnsi"/>
                <w:bCs/>
              </w:rPr>
              <w:t>41</w:t>
            </w:r>
          </w:p>
        </w:tc>
      </w:tr>
    </w:tbl>
    <w:p w14:paraId="37993837" w14:textId="77777777" w:rsidR="004145CD" w:rsidRPr="00AB761B" w:rsidRDefault="004145CD" w:rsidP="004145CD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bookmarkEnd w:id="0"/>
    <w:p w14:paraId="37F8EAF7" w14:textId="77777777" w:rsidR="00E53A28" w:rsidRPr="00AB761B" w:rsidRDefault="00E53A28" w:rsidP="00E53A28">
      <w:pPr>
        <w:spacing w:after="0" w:line="240" w:lineRule="auto"/>
        <w:jc w:val="center"/>
        <w:rPr>
          <w:rFonts w:cstheme="minorHAnsi"/>
          <w:color w:val="FF0000"/>
        </w:rPr>
      </w:pPr>
    </w:p>
    <w:p w14:paraId="45E44D1D" w14:textId="50480159" w:rsidR="0091428B" w:rsidRPr="00A8081D" w:rsidRDefault="0091428B" w:rsidP="0091428B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bookmarkStart w:id="2" w:name="_Hlk158716550"/>
      <w:r w:rsidRPr="00A8081D">
        <w:rPr>
          <w:rFonts w:cstheme="minorHAnsi"/>
          <w:b/>
          <w:i/>
          <w:iCs/>
          <w:u w:val="single"/>
        </w:rPr>
        <w:t xml:space="preserve">BROJČANA OZNAKA I NAZIV PROGRAMA: </w:t>
      </w:r>
      <w:r w:rsidR="00A8081D">
        <w:rPr>
          <w:rFonts w:cstheme="minorHAnsi"/>
          <w:b/>
          <w:i/>
          <w:iCs/>
          <w:u w:val="single"/>
        </w:rPr>
        <w:t>125 Program javnih potreba iznad sandarda – vlastiti prihodi</w:t>
      </w:r>
    </w:p>
    <w:p w14:paraId="626F3710" w14:textId="77777777" w:rsidR="0091428B" w:rsidRPr="00AB761B" w:rsidRDefault="0091428B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5FA03F5F" w14:textId="77777777" w:rsidR="0091428B" w:rsidRPr="00FE1C39" w:rsidRDefault="0091428B" w:rsidP="0091428B">
      <w:pPr>
        <w:spacing w:after="0" w:line="240" w:lineRule="auto"/>
        <w:jc w:val="both"/>
        <w:rPr>
          <w:rFonts w:cstheme="minorHAnsi"/>
          <w:bCs/>
        </w:rPr>
      </w:pPr>
      <w:r w:rsidRPr="00FE1C39">
        <w:rPr>
          <w:rFonts w:cstheme="minorHAnsi"/>
          <w:b/>
        </w:rPr>
        <w:t xml:space="preserve">SVRHA PROGRAMA: </w:t>
      </w:r>
    </w:p>
    <w:p w14:paraId="3815F3A8" w14:textId="77777777" w:rsidR="00690B62" w:rsidRPr="00921DCE" w:rsidRDefault="00690B62" w:rsidP="00690B62">
      <w:pPr>
        <w:spacing w:after="0" w:line="240" w:lineRule="auto"/>
        <w:jc w:val="both"/>
        <w:rPr>
          <w:rFonts w:cstheme="minorHAnsi"/>
          <w:bCs/>
        </w:rPr>
      </w:pPr>
      <w:r w:rsidRPr="00921DCE">
        <w:rPr>
          <w:rFonts w:cstheme="minorHAnsi"/>
          <w:bCs/>
        </w:rPr>
        <w:t>Svrha programa je dodatnim sredstvima iznad standarda stvoriti bolje materijalne i druge uvjete za učenike i djelatnike škole, što se omogućava dodatnim prihodima od:</w:t>
      </w:r>
    </w:p>
    <w:p w14:paraId="3D314D32" w14:textId="77777777" w:rsidR="00690B62" w:rsidRPr="00921DCE" w:rsidRDefault="00690B62" w:rsidP="00690B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921DCE">
        <w:rPr>
          <w:rFonts w:cstheme="minorHAnsi"/>
          <w:bCs/>
        </w:rPr>
        <w:lastRenderedPageBreak/>
        <w:t xml:space="preserve">Male glazbene škole, koja omogućuje djeci predškolske dobi usvajanje novih sadržaja zavisno od njihove vokalne sposobnosti, psihološke i glazbene  zrelosti, </w:t>
      </w:r>
    </w:p>
    <w:p w14:paraId="276B56D9" w14:textId="77777777" w:rsidR="00690B62" w:rsidRPr="00921DCE" w:rsidRDefault="00690B62" w:rsidP="00690B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921DCE">
        <w:rPr>
          <w:rFonts w:cstheme="minorHAnsi"/>
          <w:bCs/>
        </w:rPr>
        <w:t>privatnih ispita po osobnim potrebama, koje polažu učenici nakon neformalnog obrazovanja,</w:t>
      </w:r>
    </w:p>
    <w:p w14:paraId="5BEF9AF2" w14:textId="77777777" w:rsidR="00690B62" w:rsidRPr="00921DCE" w:rsidRDefault="00690B62" w:rsidP="00690B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921DCE">
        <w:rPr>
          <w:rFonts w:cstheme="minorHAnsi"/>
          <w:bCs/>
        </w:rPr>
        <w:t>organizacije koncerata na kojima predstavljamo naše učenike, a  oni kroz javne nastupe razvijaju samostalnost i samopouzdanje,</w:t>
      </w:r>
    </w:p>
    <w:p w14:paraId="12182722" w14:textId="77777777" w:rsidR="00690B62" w:rsidRPr="00921DCE" w:rsidRDefault="00690B62" w:rsidP="00690B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921DCE">
        <w:rPr>
          <w:rFonts w:cstheme="minorHAnsi"/>
          <w:bCs/>
        </w:rPr>
        <w:t>prihoda učeničke zadruge „Kajda“.</w:t>
      </w:r>
    </w:p>
    <w:p w14:paraId="21AC0232" w14:textId="77777777" w:rsidR="0091428B" w:rsidRPr="00AB761B" w:rsidRDefault="0091428B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5EDCF41B" w14:textId="77777777" w:rsidR="0091428B" w:rsidRPr="00AB761B" w:rsidRDefault="0091428B" w:rsidP="0091428B">
      <w:pPr>
        <w:spacing w:after="0" w:line="240" w:lineRule="auto"/>
        <w:rPr>
          <w:rFonts w:cstheme="minorHAnsi"/>
          <w:b/>
          <w:color w:val="FF0000"/>
          <w:sz w:val="10"/>
          <w:szCs w:val="10"/>
        </w:rPr>
      </w:pPr>
    </w:p>
    <w:p w14:paraId="5D8D95A2" w14:textId="77777777" w:rsidR="0091428B" w:rsidRPr="009E40B9" w:rsidRDefault="0091428B" w:rsidP="0091428B">
      <w:pPr>
        <w:spacing w:after="0" w:line="240" w:lineRule="auto"/>
        <w:rPr>
          <w:rFonts w:cstheme="minorHAnsi"/>
          <w:b/>
        </w:rPr>
      </w:pPr>
      <w:r w:rsidRPr="009E40B9">
        <w:rPr>
          <w:rFonts w:cstheme="minorHAnsi"/>
          <w:b/>
        </w:rPr>
        <w:t xml:space="preserve">POVEZANOST PROGRAMA SA STRATEŠKIM DOKUMENTIMA: </w:t>
      </w:r>
    </w:p>
    <w:p w14:paraId="16BBB9AC" w14:textId="77777777" w:rsidR="009E40B9" w:rsidRPr="00921DCE" w:rsidRDefault="009E40B9" w:rsidP="009E40B9">
      <w:pPr>
        <w:spacing w:after="0" w:line="240" w:lineRule="auto"/>
        <w:jc w:val="both"/>
        <w:rPr>
          <w:rFonts w:cstheme="minorHAnsi"/>
          <w:bCs/>
          <w:iCs/>
        </w:rPr>
      </w:pPr>
      <w:r w:rsidRPr="00921DCE">
        <w:rPr>
          <w:rFonts w:cstheme="minorHAnsi"/>
          <w:bCs/>
          <w:iCs/>
        </w:rPr>
        <w:t>Škola ne donosi strateški plan nego godišnji plan i program, te kurikulum. Financijskim planom planirane su sve aktivnosti iz plana i programa rada i kurikuluma u kojima su detaljno opisane pojedine aktivnosti, definirani nositelji i rokovi izvršenja.  Postoji mogućnost odstupanja obzirom da se financijski plan radi za kalendarsku godinu, a plan i program i kurikulum za školsku godinu.</w:t>
      </w:r>
    </w:p>
    <w:p w14:paraId="1BB26249" w14:textId="77777777" w:rsidR="0091428B" w:rsidRPr="00AB761B" w:rsidRDefault="0091428B" w:rsidP="0091428B">
      <w:pPr>
        <w:spacing w:after="0" w:line="240" w:lineRule="auto"/>
        <w:rPr>
          <w:rFonts w:cstheme="minorHAnsi"/>
          <w:bCs/>
          <w:i/>
          <w:iCs/>
          <w:color w:val="FF0000"/>
        </w:rPr>
      </w:pPr>
    </w:p>
    <w:p w14:paraId="08FEBC4A" w14:textId="40DCFF75" w:rsidR="0091428B" w:rsidRPr="009E40B9" w:rsidRDefault="0091428B" w:rsidP="0091428B">
      <w:pPr>
        <w:spacing w:after="0" w:line="240" w:lineRule="auto"/>
        <w:rPr>
          <w:rFonts w:cstheme="minorHAnsi"/>
          <w:b/>
        </w:rPr>
      </w:pPr>
      <w:r w:rsidRPr="009E40B9">
        <w:rPr>
          <w:rFonts w:cstheme="minorHAnsi"/>
          <w:b/>
        </w:rPr>
        <w:t xml:space="preserve">ZAKONSKE I DRUGE PODLOGE NA KOJIMA SE PROGRAM ZASNIVA: </w:t>
      </w:r>
    </w:p>
    <w:p w14:paraId="2A455510" w14:textId="77777777" w:rsidR="009E40B9" w:rsidRPr="00921DCE" w:rsidRDefault="009E40B9" w:rsidP="009E40B9">
      <w:pPr>
        <w:spacing w:after="0" w:line="240" w:lineRule="auto"/>
        <w:jc w:val="both"/>
        <w:rPr>
          <w:rFonts w:cstheme="minorHAnsi"/>
          <w:b/>
        </w:rPr>
      </w:pPr>
      <w:r w:rsidRPr="00921DCE">
        <w:rPr>
          <w:rFonts w:cstheme="minorHAnsi"/>
          <w:bCs/>
        </w:rPr>
        <w:t>Nacionalni okvirni kurikulum za predškolski odgoj, Statut škole, Pravilnik o mjerilima i načinu korištenja nenamjenskih donacija i vlastitih prihoda škole, Plan i program rada škole i Kurikulum škole.</w:t>
      </w:r>
    </w:p>
    <w:p w14:paraId="2F8A1443" w14:textId="77777777" w:rsidR="0091428B" w:rsidRPr="00AB761B" w:rsidRDefault="0091428B" w:rsidP="0091428B">
      <w:pPr>
        <w:spacing w:after="0" w:line="240" w:lineRule="auto"/>
        <w:rPr>
          <w:rFonts w:cstheme="minorHAnsi"/>
          <w:i/>
          <w:color w:val="FF0000"/>
        </w:rPr>
      </w:pPr>
    </w:p>
    <w:p w14:paraId="06B2722C" w14:textId="22F25420" w:rsidR="0091428B" w:rsidRPr="004233CE" w:rsidRDefault="0091428B" w:rsidP="0091428B">
      <w:pPr>
        <w:spacing w:after="0" w:line="240" w:lineRule="auto"/>
        <w:rPr>
          <w:rFonts w:cstheme="minorHAnsi"/>
          <w:b/>
          <w:bCs/>
        </w:rPr>
      </w:pPr>
      <w:r w:rsidRPr="004233CE">
        <w:rPr>
          <w:rFonts w:cstheme="minorHAnsi"/>
          <w:b/>
          <w:bCs/>
        </w:rPr>
        <w:t xml:space="preserve">IZVRŠENJE </w:t>
      </w:r>
      <w:r w:rsidRPr="004233CE">
        <w:rPr>
          <w:rFonts w:cstheme="minorHAnsi"/>
          <w:b/>
          <w:bCs/>
          <w:u w:val="single"/>
        </w:rPr>
        <w:t>PROGRAMA</w:t>
      </w:r>
      <w:r w:rsidRPr="004233CE">
        <w:rPr>
          <w:rFonts w:cstheme="minorHAnsi"/>
          <w:b/>
          <w:bCs/>
        </w:rPr>
        <w:t xml:space="preserve"> S OSVRTOM NA CILJEVE KOJI SU OSTVARENI NJEGOVOM PROVEDBOM:</w:t>
      </w:r>
    </w:p>
    <w:p w14:paraId="64978D2F" w14:textId="1FAD461D" w:rsidR="009E40B9" w:rsidRPr="004233CE" w:rsidRDefault="009E40B9" w:rsidP="009E40B9">
      <w:pPr>
        <w:suppressAutoHyphens/>
        <w:snapToGrid w:val="0"/>
        <w:spacing w:after="0" w:line="24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4233CE">
        <w:rPr>
          <w:rFonts w:ascii="Times New Roman" w:eastAsia="Calibri" w:hAnsi="Times New Roman" w:cs="Times New Roman"/>
          <w:bCs/>
          <w:lang w:eastAsia="ar-SA"/>
        </w:rPr>
        <w:t xml:space="preserve">Svi polaznici su uspješno završili Malu glazbenu školu. Održana su tri planirana koncerta  prodajnog karaktera – </w:t>
      </w:r>
      <w:r w:rsidR="00CB7694" w:rsidRPr="004233CE">
        <w:rPr>
          <w:rFonts w:ascii="Times New Roman" w:eastAsia="Calibri" w:hAnsi="Times New Roman" w:cs="Times New Roman"/>
          <w:bCs/>
          <w:lang w:eastAsia="ar-SA"/>
        </w:rPr>
        <w:t>Koncert u GK „Zorin dom“, koncert Božićna bajka i koncert Mala božićna bajka.</w:t>
      </w:r>
    </w:p>
    <w:p w14:paraId="7E6FEEDF" w14:textId="77777777" w:rsidR="00CB7694" w:rsidRPr="0080293D" w:rsidRDefault="00CB7694" w:rsidP="009E40B9">
      <w:pPr>
        <w:suppressAutoHyphens/>
        <w:snapToGrid w:val="0"/>
        <w:spacing w:after="0" w:line="240" w:lineRule="auto"/>
        <w:ind w:right="225"/>
        <w:jc w:val="both"/>
        <w:rPr>
          <w:rFonts w:ascii="Times New Roman" w:eastAsia="Calibri" w:hAnsi="Times New Roman" w:cs="Times New Roman"/>
          <w:bCs/>
          <w:color w:val="FF0000"/>
          <w:lang w:eastAsia="ar-SA"/>
        </w:rPr>
      </w:pPr>
    </w:p>
    <w:p w14:paraId="43A64E45" w14:textId="14C68EF4" w:rsidR="0080293D" w:rsidRPr="00440396" w:rsidRDefault="0080293D" w:rsidP="009E40B9">
      <w:pPr>
        <w:suppressAutoHyphens/>
        <w:snapToGrid w:val="0"/>
        <w:spacing w:after="0" w:line="24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  <w:r>
        <w:rPr>
          <w:rFonts w:ascii="Times New Roman" w:eastAsia="Calibri" w:hAnsi="Times New Roman" w:cs="Times New Roman"/>
          <w:bCs/>
          <w:lang w:eastAsia="ar-SA"/>
        </w:rPr>
        <w:t xml:space="preserve">Podignut je dugoročni kredit </w:t>
      </w:r>
      <w:r w:rsidR="00CB7694">
        <w:rPr>
          <w:rFonts w:ascii="Times New Roman" w:eastAsia="Calibri" w:hAnsi="Times New Roman" w:cs="Times New Roman"/>
          <w:bCs/>
          <w:lang w:eastAsia="ar-SA"/>
        </w:rPr>
        <w:t>z</w:t>
      </w:r>
      <w:r>
        <w:rPr>
          <w:rFonts w:ascii="Times New Roman" w:eastAsia="Calibri" w:hAnsi="Times New Roman" w:cs="Times New Roman"/>
          <w:bCs/>
          <w:lang w:eastAsia="ar-SA"/>
        </w:rPr>
        <w:t xml:space="preserve">a kupnju koncertnog </w:t>
      </w:r>
      <w:r w:rsidR="002911CD">
        <w:rPr>
          <w:rFonts w:ascii="Times New Roman" w:eastAsia="Calibri" w:hAnsi="Times New Roman" w:cs="Times New Roman"/>
          <w:bCs/>
          <w:lang w:eastAsia="ar-SA"/>
        </w:rPr>
        <w:t>klavira</w:t>
      </w:r>
      <w:r>
        <w:rPr>
          <w:rFonts w:ascii="Times New Roman" w:eastAsia="Calibri" w:hAnsi="Times New Roman" w:cs="Times New Roman"/>
          <w:bCs/>
          <w:lang w:eastAsia="ar-SA"/>
        </w:rPr>
        <w:t xml:space="preserve"> </w:t>
      </w:r>
      <w:r w:rsidR="00E80037">
        <w:rPr>
          <w:rFonts w:ascii="Times New Roman" w:eastAsia="Calibri" w:hAnsi="Times New Roman" w:cs="Times New Roman"/>
          <w:bCs/>
          <w:lang w:eastAsia="ar-SA"/>
        </w:rPr>
        <w:t>Steinway</w:t>
      </w:r>
      <w:r w:rsidR="00440396" w:rsidRPr="00440396">
        <w:rPr>
          <w:rFonts w:ascii="Times New Roman" w:eastAsia="Calibri" w:hAnsi="Times New Roman" w:cs="Times New Roman"/>
          <w:bCs/>
          <w:lang w:eastAsia="ar-SA"/>
        </w:rPr>
        <w:t>.</w:t>
      </w:r>
    </w:p>
    <w:p w14:paraId="1B04CC0D" w14:textId="77777777" w:rsidR="0091428B" w:rsidRPr="00AB761B" w:rsidRDefault="0091428B" w:rsidP="0091428B">
      <w:pPr>
        <w:spacing w:after="0" w:line="240" w:lineRule="auto"/>
        <w:rPr>
          <w:rFonts w:cstheme="minorHAnsi"/>
          <w:b/>
          <w:bCs/>
          <w:color w:val="FF0000"/>
        </w:rPr>
      </w:pPr>
    </w:p>
    <w:p w14:paraId="2214C87F" w14:textId="77777777" w:rsidR="0091428B" w:rsidRPr="00AB761B" w:rsidRDefault="0091428B" w:rsidP="0091428B">
      <w:pPr>
        <w:spacing w:after="0" w:line="240" w:lineRule="auto"/>
        <w:rPr>
          <w:rFonts w:cstheme="minorHAnsi"/>
          <w:b/>
          <w:bCs/>
          <w:color w:val="FF0000"/>
        </w:rPr>
      </w:pPr>
    </w:p>
    <w:p w14:paraId="125C6557" w14:textId="77777777" w:rsidR="0091428B" w:rsidRPr="0080293D" w:rsidRDefault="0091428B" w:rsidP="0091428B">
      <w:pPr>
        <w:spacing w:after="0" w:line="240" w:lineRule="auto"/>
        <w:rPr>
          <w:rFonts w:cstheme="minorHAnsi"/>
          <w:b/>
          <w:bCs/>
        </w:rPr>
      </w:pPr>
      <w:r w:rsidRPr="0080293D">
        <w:rPr>
          <w:rFonts w:cstheme="minorHAnsi"/>
          <w:b/>
          <w:bCs/>
        </w:rPr>
        <w:t>IZVRŠENJE FINANCIJSKOG PLANA ZA SIJEČANJ - PROSINAC 2023.</w:t>
      </w:r>
      <w:r w:rsidRPr="0080293D">
        <w:rPr>
          <w:rFonts w:cstheme="minorHAnsi"/>
          <w:bCs/>
          <w:i/>
          <w:iCs/>
        </w:rPr>
        <w:t xml:space="preserve"> (iznosi u EUR)</w:t>
      </w:r>
      <w:r w:rsidRPr="0080293D">
        <w:rPr>
          <w:rFonts w:cstheme="minorHAnsi"/>
          <w:b/>
        </w:rPr>
        <w:t>:</w:t>
      </w:r>
    </w:p>
    <w:p w14:paraId="7DA86CBB" w14:textId="77777777" w:rsidR="0091428B" w:rsidRPr="0080293D" w:rsidRDefault="0091428B" w:rsidP="0091428B">
      <w:pPr>
        <w:spacing w:after="0" w:line="240" w:lineRule="auto"/>
        <w:rPr>
          <w:rFonts w:cstheme="minorHAnsi"/>
          <w:b/>
          <w:bCs/>
        </w:rPr>
      </w:pPr>
    </w:p>
    <w:tbl>
      <w:tblPr>
        <w:tblW w:w="10113" w:type="dxa"/>
        <w:tblInd w:w="-113" w:type="dxa"/>
        <w:tblLook w:val="04A0" w:firstRow="1" w:lastRow="0" w:firstColumn="1" w:lastColumn="0" w:noHBand="0" w:noVBand="1"/>
      </w:tblPr>
      <w:tblGrid>
        <w:gridCol w:w="2613"/>
        <w:gridCol w:w="1231"/>
        <w:gridCol w:w="1249"/>
        <w:gridCol w:w="1464"/>
        <w:gridCol w:w="1385"/>
        <w:gridCol w:w="1090"/>
        <w:gridCol w:w="1081"/>
      </w:tblGrid>
      <w:tr w:rsidR="0080293D" w:rsidRPr="0080293D" w14:paraId="2BA16F25" w14:textId="77777777" w:rsidTr="00131D08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2FA1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00A55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Izvršenje</w:t>
            </w: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br/>
              <w:t xml:space="preserve"> 2022.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9265C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Plan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17C33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III Rebalans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69621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5585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8796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5/4</w:t>
            </w:r>
          </w:p>
        </w:tc>
      </w:tr>
      <w:tr w:rsidR="0080293D" w:rsidRPr="0080293D" w14:paraId="0B15D83A" w14:textId="77777777" w:rsidTr="00131D08">
        <w:trPr>
          <w:trHeight w:val="1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19643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E6E8A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39B0C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D8F4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2C7F4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DC823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C127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7</w:t>
            </w:r>
          </w:p>
        </w:tc>
      </w:tr>
      <w:tr w:rsidR="0080293D" w:rsidRPr="0080293D" w14:paraId="37C00DD1" w14:textId="77777777" w:rsidTr="00131D08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14E17D" w14:textId="0EBC8883" w:rsidR="0091428B" w:rsidRPr="0080293D" w:rsidRDefault="0080293D" w:rsidP="00131D08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8-30 Glazbena škola Karlovac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1B7000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A45F94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F397B8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10375A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283270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23DC1C" w14:textId="77777777" w:rsidR="0091428B" w:rsidRPr="0080293D" w:rsidRDefault="0091428B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80293D" w:rsidRPr="0080293D" w14:paraId="3EAC7D7B" w14:textId="77777777" w:rsidTr="00131D08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ED720" w14:textId="0CA31263" w:rsidR="0091428B" w:rsidRPr="0080293D" w:rsidRDefault="0080293D" w:rsidP="00131D08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125 Progam javnih potreba iznad standarda – 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EFDC69" w14:textId="45B3538F" w:rsidR="0091428B" w:rsidRPr="0080293D" w:rsidRDefault="0080293D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16.387,57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E796AA" w14:textId="2976870E" w:rsidR="0091428B" w:rsidRPr="0080293D" w:rsidRDefault="0080293D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8BCE87" w14:textId="1F21B287" w:rsidR="0091428B" w:rsidRPr="0080293D" w:rsidRDefault="0080293D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90.188,77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7ED18F" w14:textId="20FD5D97" w:rsidR="0091428B" w:rsidRPr="0080293D" w:rsidRDefault="0080293D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33.932,27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3A1D7C" w14:textId="62E47345" w:rsidR="0091428B" w:rsidRPr="0080293D" w:rsidRDefault="0080293D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207,06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8A0346" w14:textId="203F7CD2" w:rsidR="0091428B" w:rsidRPr="0080293D" w:rsidRDefault="0080293D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37,62</w:t>
            </w:r>
          </w:p>
        </w:tc>
      </w:tr>
      <w:tr w:rsidR="0080293D" w:rsidRPr="0080293D" w14:paraId="7F196E6F" w14:textId="77777777" w:rsidTr="00131D08">
        <w:trPr>
          <w:trHeight w:val="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56A4A2" w14:textId="2D7CBE9B" w:rsidR="0091428B" w:rsidRPr="0080293D" w:rsidRDefault="0080293D" w:rsidP="00131D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sz w:val="20"/>
                <w:szCs w:val="20"/>
                <w:lang w:eastAsia="hr-HR"/>
              </w:rPr>
              <w:t>A100042 Javne potrebe iznad standarda – 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F6C998" w14:textId="59ABDAD7" w:rsidR="0091428B" w:rsidRPr="0080293D" w:rsidRDefault="0080293D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sz w:val="20"/>
                <w:szCs w:val="20"/>
                <w:lang w:eastAsia="hr-HR"/>
              </w:rPr>
              <w:t>16.387,57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A0B80A" w14:textId="386ECC5D" w:rsidR="0091428B" w:rsidRPr="0080293D" w:rsidRDefault="0080293D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C14015" w14:textId="076A0604" w:rsidR="0091428B" w:rsidRPr="0080293D" w:rsidRDefault="0080293D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sz w:val="20"/>
                <w:szCs w:val="20"/>
                <w:lang w:eastAsia="hr-HR"/>
              </w:rPr>
              <w:t>90.188,77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44769" w14:textId="38265302" w:rsidR="0091428B" w:rsidRPr="0080293D" w:rsidRDefault="0080293D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sz w:val="20"/>
                <w:szCs w:val="20"/>
                <w:lang w:eastAsia="hr-HR"/>
              </w:rPr>
              <w:t>33.932,27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F4628E" w14:textId="68C026D7" w:rsidR="0091428B" w:rsidRPr="0080293D" w:rsidRDefault="0080293D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sz w:val="20"/>
                <w:szCs w:val="20"/>
                <w:lang w:eastAsia="hr-HR"/>
              </w:rPr>
              <w:t>207,06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75D280" w14:textId="18132D93" w:rsidR="0091428B" w:rsidRPr="0080293D" w:rsidRDefault="0080293D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0293D">
              <w:rPr>
                <w:rFonts w:eastAsia="Times New Roman" w:cstheme="minorHAnsi"/>
                <w:sz w:val="20"/>
                <w:szCs w:val="20"/>
                <w:lang w:eastAsia="hr-HR"/>
              </w:rPr>
              <w:t>37,62</w:t>
            </w:r>
          </w:p>
        </w:tc>
      </w:tr>
    </w:tbl>
    <w:p w14:paraId="03EACCC6" w14:textId="77777777" w:rsidR="0091428B" w:rsidRPr="00AB761B" w:rsidRDefault="0091428B" w:rsidP="0091428B">
      <w:pPr>
        <w:spacing w:after="0" w:line="240" w:lineRule="auto"/>
        <w:rPr>
          <w:rFonts w:cstheme="minorHAnsi"/>
          <w:b/>
          <w:bCs/>
          <w:color w:val="FF0000"/>
        </w:rPr>
      </w:pPr>
    </w:p>
    <w:p w14:paraId="63FB71AB" w14:textId="17AC8ADD" w:rsidR="0091428B" w:rsidRPr="0080293D" w:rsidRDefault="0091428B" w:rsidP="0091428B">
      <w:pPr>
        <w:spacing w:after="0" w:line="240" w:lineRule="auto"/>
        <w:rPr>
          <w:rFonts w:cstheme="minorHAnsi"/>
          <w:b/>
        </w:rPr>
      </w:pPr>
      <w:r w:rsidRPr="0080293D">
        <w:rPr>
          <w:rFonts w:cstheme="minorHAnsi"/>
          <w:b/>
        </w:rPr>
        <w:t xml:space="preserve">POKAZATELJI USPJEŠNOSTI PROGRAMA: </w:t>
      </w:r>
      <w:r w:rsidRPr="0080293D">
        <w:rPr>
          <w:rFonts w:cstheme="minorHAnsi"/>
          <w:i/>
        </w:rPr>
        <w:t xml:space="preserve">(pokazatelji uspješnosti predstavljaju podlogu za mjerenje učinkovitosti provedbe </w:t>
      </w:r>
      <w:r w:rsidRPr="0080293D">
        <w:rPr>
          <w:rFonts w:cstheme="minorHAnsi"/>
          <w:b/>
          <w:bCs/>
          <w:i/>
        </w:rPr>
        <w:t>programa</w:t>
      </w:r>
      <w:r w:rsidRPr="0080293D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4044877C" w14:textId="77777777" w:rsidR="0091428B" w:rsidRPr="0080293D" w:rsidRDefault="0091428B" w:rsidP="0091428B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555"/>
        <w:gridCol w:w="2770"/>
        <w:gridCol w:w="1276"/>
        <w:gridCol w:w="1502"/>
        <w:gridCol w:w="1397"/>
        <w:gridCol w:w="1607"/>
      </w:tblGrid>
      <w:tr w:rsidR="0080293D" w:rsidRPr="0080293D" w14:paraId="102FB7D5" w14:textId="77777777" w:rsidTr="00131D08">
        <w:trPr>
          <w:trHeight w:val="366"/>
        </w:trPr>
        <w:tc>
          <w:tcPr>
            <w:tcW w:w="1555" w:type="dxa"/>
            <w:vAlign w:val="center"/>
          </w:tcPr>
          <w:p w14:paraId="200E7C23" w14:textId="77777777" w:rsidR="0091428B" w:rsidRPr="0080293D" w:rsidRDefault="0091428B" w:rsidP="00131D08">
            <w:pPr>
              <w:jc w:val="center"/>
              <w:rPr>
                <w:rFonts w:cstheme="minorHAnsi"/>
                <w:b/>
              </w:rPr>
            </w:pPr>
            <w:r w:rsidRPr="0080293D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770" w:type="dxa"/>
            <w:vAlign w:val="center"/>
          </w:tcPr>
          <w:p w14:paraId="66BD0741" w14:textId="77777777" w:rsidR="0091428B" w:rsidRPr="0080293D" w:rsidRDefault="0091428B" w:rsidP="00131D08">
            <w:pPr>
              <w:jc w:val="center"/>
              <w:rPr>
                <w:rFonts w:cstheme="minorHAnsi"/>
                <w:b/>
              </w:rPr>
            </w:pPr>
            <w:r w:rsidRPr="0080293D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7CCC3FD2" w14:textId="77777777" w:rsidR="0091428B" w:rsidRPr="0080293D" w:rsidRDefault="0091428B" w:rsidP="00131D08">
            <w:pPr>
              <w:jc w:val="center"/>
              <w:rPr>
                <w:rFonts w:cstheme="minorHAnsi"/>
                <w:b/>
              </w:rPr>
            </w:pPr>
            <w:r w:rsidRPr="0080293D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2B95B1E" w14:textId="77777777" w:rsidR="0091428B" w:rsidRPr="0080293D" w:rsidRDefault="0091428B" w:rsidP="00131D08">
            <w:pPr>
              <w:jc w:val="center"/>
              <w:rPr>
                <w:rFonts w:cstheme="minorHAnsi"/>
                <w:b/>
              </w:rPr>
            </w:pPr>
            <w:r w:rsidRPr="0080293D">
              <w:rPr>
                <w:rFonts w:cstheme="minorHAnsi"/>
                <w:b/>
              </w:rPr>
              <w:t>Polazna vrijednost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5BE9633E" w14:textId="77777777" w:rsidR="0091428B" w:rsidRPr="0080293D" w:rsidRDefault="0091428B" w:rsidP="00131D08">
            <w:pPr>
              <w:jc w:val="center"/>
              <w:rPr>
                <w:rFonts w:cstheme="minorHAnsi"/>
                <w:b/>
              </w:rPr>
            </w:pPr>
            <w:r w:rsidRPr="0080293D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718" w14:textId="77777777" w:rsidR="0091428B" w:rsidRPr="0080293D" w:rsidRDefault="0091428B" w:rsidP="00131D08">
            <w:pPr>
              <w:jc w:val="center"/>
              <w:rPr>
                <w:rFonts w:cstheme="minorHAnsi"/>
                <w:b/>
              </w:rPr>
            </w:pPr>
            <w:r w:rsidRPr="0080293D">
              <w:rPr>
                <w:rFonts w:cstheme="minorHAnsi"/>
                <w:b/>
              </w:rPr>
              <w:t>Izvršenje 2023.</w:t>
            </w:r>
          </w:p>
        </w:tc>
      </w:tr>
      <w:tr w:rsidR="0080293D" w:rsidRPr="0080293D" w14:paraId="15094784" w14:textId="77777777" w:rsidTr="00131D08">
        <w:trPr>
          <w:trHeight w:val="119"/>
        </w:trPr>
        <w:tc>
          <w:tcPr>
            <w:tcW w:w="1555" w:type="dxa"/>
          </w:tcPr>
          <w:p w14:paraId="11AC1E21" w14:textId="5C3C6F7C" w:rsidR="0080293D" w:rsidRPr="0080293D" w:rsidRDefault="0080293D" w:rsidP="0080293D">
            <w:pPr>
              <w:rPr>
                <w:rFonts w:cstheme="minorHAnsi"/>
                <w:highlight w:val="yellow"/>
              </w:rPr>
            </w:pPr>
            <w:r w:rsidRPr="0080293D">
              <w:rPr>
                <w:rFonts w:cstheme="minorHAnsi"/>
              </w:rPr>
              <w:t>Povećati broj djece u Maloj glazbenoj školi</w:t>
            </w:r>
          </w:p>
        </w:tc>
        <w:tc>
          <w:tcPr>
            <w:tcW w:w="2770" w:type="dxa"/>
          </w:tcPr>
          <w:p w14:paraId="130C90DD" w14:textId="52AD2E2B" w:rsidR="0080293D" w:rsidRPr="0080293D" w:rsidRDefault="0080293D" w:rsidP="0080293D">
            <w:pPr>
              <w:rPr>
                <w:rFonts w:cstheme="minorHAnsi"/>
                <w:highlight w:val="yellow"/>
              </w:rPr>
            </w:pPr>
            <w:r w:rsidRPr="0080293D">
              <w:rPr>
                <w:rFonts w:cstheme="minorHAnsi"/>
              </w:rPr>
              <w:t>Povećanjem broja djece koja se uključuju u ovaj program stvoriti bazu učenika za upis u 1 razred OŠ</w:t>
            </w:r>
          </w:p>
        </w:tc>
        <w:tc>
          <w:tcPr>
            <w:tcW w:w="1276" w:type="dxa"/>
          </w:tcPr>
          <w:p w14:paraId="641E1C97" w14:textId="2D58A1CE" w:rsidR="0080293D" w:rsidRPr="0080293D" w:rsidRDefault="0080293D" w:rsidP="0080293D">
            <w:pPr>
              <w:jc w:val="center"/>
              <w:rPr>
                <w:rFonts w:cstheme="minorHAnsi"/>
                <w:b/>
                <w:highlight w:val="yellow"/>
              </w:rPr>
            </w:pPr>
            <w:r w:rsidRPr="0080293D">
              <w:rPr>
                <w:rFonts w:cstheme="minorHAnsi"/>
              </w:rPr>
              <w:t>Broj polaznika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23BB06F" w14:textId="3794CF5F" w:rsidR="0080293D" w:rsidRPr="0080293D" w:rsidRDefault="0080293D" w:rsidP="0080293D">
            <w:pPr>
              <w:jc w:val="center"/>
              <w:rPr>
                <w:rFonts w:cstheme="minorHAnsi"/>
                <w:bCs/>
              </w:rPr>
            </w:pPr>
            <w:r w:rsidRPr="0080293D">
              <w:rPr>
                <w:rFonts w:cstheme="minorHAnsi"/>
                <w:bCs/>
              </w:rPr>
              <w:t>21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76EC7B85" w14:textId="6B20F064" w:rsidR="0080293D" w:rsidRPr="0080293D" w:rsidRDefault="0080293D" w:rsidP="0080293D">
            <w:pPr>
              <w:jc w:val="center"/>
              <w:rPr>
                <w:rFonts w:cstheme="minorHAnsi"/>
                <w:bCs/>
              </w:rPr>
            </w:pPr>
            <w:r w:rsidRPr="0080293D">
              <w:rPr>
                <w:rFonts w:cstheme="minorHAnsi"/>
                <w:bCs/>
              </w:rPr>
              <w:t>24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9E6A" w14:textId="0F4B767B" w:rsidR="0080293D" w:rsidRPr="0080293D" w:rsidRDefault="0081102D" w:rsidP="0080293D">
            <w:pPr>
              <w:jc w:val="center"/>
              <w:rPr>
                <w:rFonts w:cstheme="minorHAnsi"/>
                <w:bCs/>
              </w:rPr>
            </w:pPr>
            <w:r w:rsidRPr="0081102D">
              <w:rPr>
                <w:rFonts w:cstheme="minorHAnsi"/>
                <w:bCs/>
              </w:rPr>
              <w:t>24</w:t>
            </w:r>
          </w:p>
        </w:tc>
      </w:tr>
      <w:tr w:rsidR="0080293D" w:rsidRPr="0080293D" w14:paraId="41287F91" w14:textId="77777777" w:rsidTr="00131D08">
        <w:trPr>
          <w:trHeight w:val="119"/>
        </w:trPr>
        <w:tc>
          <w:tcPr>
            <w:tcW w:w="1555" w:type="dxa"/>
          </w:tcPr>
          <w:p w14:paraId="200941DC" w14:textId="61CF584F" w:rsidR="0080293D" w:rsidRPr="0080293D" w:rsidRDefault="0080293D" w:rsidP="0080293D">
            <w:pPr>
              <w:rPr>
                <w:rFonts w:cstheme="minorHAnsi"/>
                <w:highlight w:val="yellow"/>
              </w:rPr>
            </w:pPr>
            <w:r w:rsidRPr="0080293D">
              <w:rPr>
                <w:rFonts w:cstheme="minorHAnsi"/>
              </w:rPr>
              <w:t>Povećati broj posjetitelj</w:t>
            </w:r>
            <w:r w:rsidR="000817B6">
              <w:rPr>
                <w:rFonts w:cstheme="minorHAnsi"/>
              </w:rPr>
              <w:t>a</w:t>
            </w:r>
            <w:r w:rsidRPr="0080293D">
              <w:rPr>
                <w:rFonts w:cstheme="minorHAnsi"/>
              </w:rPr>
              <w:t xml:space="preserve"> na koncertima</w:t>
            </w:r>
          </w:p>
        </w:tc>
        <w:tc>
          <w:tcPr>
            <w:tcW w:w="2770" w:type="dxa"/>
          </w:tcPr>
          <w:p w14:paraId="1E306386" w14:textId="563A3D75" w:rsidR="0080293D" w:rsidRPr="0080293D" w:rsidRDefault="0080293D" w:rsidP="0080293D">
            <w:pPr>
              <w:rPr>
                <w:rFonts w:cstheme="minorHAnsi"/>
                <w:highlight w:val="yellow"/>
              </w:rPr>
            </w:pPr>
            <w:r w:rsidRPr="0080293D">
              <w:rPr>
                <w:rFonts w:cstheme="minorHAnsi"/>
              </w:rPr>
              <w:t xml:space="preserve">Kulturnim osvještavanjem za klasičnu glazbu povećati </w:t>
            </w:r>
            <w:r w:rsidRPr="0080293D">
              <w:rPr>
                <w:rFonts w:cstheme="minorHAnsi"/>
              </w:rPr>
              <w:lastRenderedPageBreak/>
              <w:t>broj posjetitelja na koncertima</w:t>
            </w:r>
          </w:p>
        </w:tc>
        <w:tc>
          <w:tcPr>
            <w:tcW w:w="1276" w:type="dxa"/>
          </w:tcPr>
          <w:p w14:paraId="4166D3E9" w14:textId="604ADE3C" w:rsidR="0080293D" w:rsidRPr="0080293D" w:rsidRDefault="0080293D" w:rsidP="0080293D">
            <w:pPr>
              <w:jc w:val="center"/>
              <w:rPr>
                <w:rFonts w:cstheme="minorHAnsi"/>
              </w:rPr>
            </w:pPr>
            <w:r w:rsidRPr="0080293D">
              <w:rPr>
                <w:rFonts w:cstheme="minorHAnsi"/>
              </w:rPr>
              <w:lastRenderedPageBreak/>
              <w:t>Broj posjetitelja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0DC6F62" w14:textId="32569597" w:rsidR="0080293D" w:rsidRPr="0080293D" w:rsidRDefault="0080293D" w:rsidP="0080293D">
            <w:pPr>
              <w:jc w:val="center"/>
              <w:rPr>
                <w:rFonts w:cstheme="minorHAnsi"/>
              </w:rPr>
            </w:pPr>
            <w:r w:rsidRPr="0080293D">
              <w:rPr>
                <w:rFonts w:cstheme="minorHAnsi"/>
              </w:rPr>
              <w:t>800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43A9BEFE" w14:textId="7040F48E" w:rsidR="0080293D" w:rsidRPr="0080293D" w:rsidRDefault="0080293D" w:rsidP="0080293D">
            <w:pPr>
              <w:jc w:val="center"/>
              <w:rPr>
                <w:rFonts w:cstheme="minorHAnsi"/>
              </w:rPr>
            </w:pPr>
            <w:r w:rsidRPr="0080293D">
              <w:rPr>
                <w:rFonts w:cstheme="minorHAnsi"/>
              </w:rPr>
              <w:t>850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FF8C" w14:textId="209AC61A" w:rsidR="0080293D" w:rsidRPr="0080293D" w:rsidRDefault="0080293D" w:rsidP="0080293D">
            <w:pPr>
              <w:jc w:val="center"/>
              <w:rPr>
                <w:rFonts w:cstheme="minorHAnsi"/>
                <w:b/>
                <w:bCs/>
              </w:rPr>
            </w:pPr>
            <w:r w:rsidRPr="0080293D">
              <w:rPr>
                <w:rFonts w:cstheme="minorHAnsi"/>
                <w:bCs/>
              </w:rPr>
              <w:t>860</w:t>
            </w:r>
          </w:p>
        </w:tc>
      </w:tr>
    </w:tbl>
    <w:p w14:paraId="49B2B21F" w14:textId="121A736D" w:rsidR="0091428B" w:rsidRDefault="0091428B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1BCACB0E" w14:textId="77777777" w:rsidR="004233CE" w:rsidRPr="00AB761B" w:rsidRDefault="004233CE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bookmarkEnd w:id="2"/>
    <w:p w14:paraId="30B9D10D" w14:textId="73AB9A1E" w:rsidR="0091428B" w:rsidRPr="00FF52FE" w:rsidRDefault="0091428B" w:rsidP="0091428B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FF52FE">
        <w:rPr>
          <w:rFonts w:cstheme="minorHAnsi"/>
          <w:b/>
          <w:i/>
          <w:iCs/>
          <w:u w:val="single"/>
        </w:rPr>
        <w:t xml:space="preserve">BROJČANA OZNAKA I NAZIV PROGRAMA: </w:t>
      </w:r>
      <w:r w:rsidR="00FF52FE" w:rsidRPr="00FF52FE">
        <w:rPr>
          <w:rFonts w:cstheme="minorHAnsi"/>
          <w:b/>
          <w:i/>
          <w:iCs/>
          <w:u w:val="single"/>
        </w:rPr>
        <w:t>141 Javne potrebe iznad zakonskog standarda</w:t>
      </w:r>
    </w:p>
    <w:p w14:paraId="6395BF7B" w14:textId="77777777" w:rsidR="0091428B" w:rsidRPr="00AB761B" w:rsidRDefault="0091428B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02DFB0C6" w14:textId="77777777" w:rsidR="0091428B" w:rsidRPr="00FF52FE" w:rsidRDefault="0091428B" w:rsidP="0091428B">
      <w:pPr>
        <w:spacing w:after="0" w:line="240" w:lineRule="auto"/>
        <w:jc w:val="both"/>
        <w:rPr>
          <w:rFonts w:cstheme="minorHAnsi"/>
          <w:bCs/>
        </w:rPr>
      </w:pPr>
      <w:r w:rsidRPr="00FF52FE">
        <w:rPr>
          <w:rFonts w:cstheme="minorHAnsi"/>
          <w:b/>
        </w:rPr>
        <w:t xml:space="preserve">SVRHA PROGRAMA: </w:t>
      </w:r>
    </w:p>
    <w:p w14:paraId="472DAECE" w14:textId="77777777" w:rsidR="00FF52FE" w:rsidRPr="00921DCE" w:rsidRDefault="00FF52FE" w:rsidP="00FF52FE">
      <w:pPr>
        <w:spacing w:after="0" w:line="240" w:lineRule="auto"/>
        <w:jc w:val="both"/>
        <w:rPr>
          <w:rFonts w:cstheme="minorHAnsi"/>
          <w:bCs/>
        </w:rPr>
      </w:pPr>
      <w:r w:rsidRPr="00921DCE">
        <w:rPr>
          <w:rFonts w:cstheme="minorHAnsi"/>
          <w:bCs/>
        </w:rPr>
        <w:t>Ostvarenje sadržaja kojima se potiče kreativnost, stvaralaštvo i potencijalna darovitost djece, učenika i mladeži. Sustavno ulaganje u kvalitetu obrazovanja te unapređenje kvalitete uvjeta rada u sustavu obrazovanja.</w:t>
      </w:r>
    </w:p>
    <w:p w14:paraId="3E980215" w14:textId="77777777" w:rsidR="00FF52FE" w:rsidRPr="00921DCE" w:rsidRDefault="00FF52FE" w:rsidP="00FF52FE">
      <w:pPr>
        <w:spacing w:after="0" w:line="240" w:lineRule="auto"/>
        <w:jc w:val="both"/>
        <w:rPr>
          <w:rFonts w:eastAsia="Times New Roman" w:cstheme="minorHAnsi"/>
        </w:rPr>
      </w:pPr>
      <w:r w:rsidRPr="00921DCE">
        <w:rPr>
          <w:rFonts w:eastAsia="Times New Roman" w:cstheme="minorHAnsi"/>
        </w:rPr>
        <w:t xml:space="preserve">Nastojimo  da naša škola bude stimulativna za sve svoje učenike i prepoznata kao mjesto gdje će biti poticani i razvijani svi dodatni sadržaji za koje polaznici iskažu interes. Cilj nam je: </w:t>
      </w:r>
    </w:p>
    <w:p w14:paraId="6894B306" w14:textId="77777777" w:rsidR="00FF52FE" w:rsidRPr="00921DCE" w:rsidRDefault="00FF52FE" w:rsidP="00FF52F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921DCE">
        <w:rPr>
          <w:rFonts w:eastAsia="Times New Roman" w:cstheme="minorHAnsi"/>
        </w:rPr>
        <w:t>uvesti nove programe.</w:t>
      </w:r>
    </w:p>
    <w:p w14:paraId="2BA4CD64" w14:textId="77777777" w:rsidR="00FF52FE" w:rsidRPr="00921DCE" w:rsidRDefault="00FF52FE" w:rsidP="00FF52F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921DCE">
        <w:rPr>
          <w:rFonts w:eastAsia="Times New Roman" w:cstheme="minorHAnsi"/>
        </w:rPr>
        <w:t>osigurati učenicima stjecanje temeljnih i stručnih kompetencija,</w:t>
      </w:r>
    </w:p>
    <w:p w14:paraId="6C68317E" w14:textId="77777777" w:rsidR="00FF52FE" w:rsidRPr="00921DCE" w:rsidRDefault="00FF52FE" w:rsidP="00FF52F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921DCE">
        <w:rPr>
          <w:rFonts w:eastAsia="Times New Roman" w:cstheme="minorHAnsi"/>
        </w:rPr>
        <w:t>omogućiti rad profesora s darovitim učenicima, razvijajući glazbene sposobnosti do individualnog maksimuma,</w:t>
      </w:r>
    </w:p>
    <w:p w14:paraId="37F9CB55" w14:textId="77777777" w:rsidR="00FF52FE" w:rsidRDefault="00FF52FE" w:rsidP="00FF52F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921DCE">
        <w:rPr>
          <w:rFonts w:eastAsia="Times New Roman" w:cstheme="minorHAnsi"/>
        </w:rPr>
        <w:t xml:space="preserve">omogućiti učenicima nastupe na koncertima, </w:t>
      </w:r>
    </w:p>
    <w:p w14:paraId="743FA981" w14:textId="6DB9E0AE" w:rsidR="00FF52FE" w:rsidRPr="00921DCE" w:rsidRDefault="00FF52FE" w:rsidP="00FF52F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omogućiti odlazak na </w:t>
      </w:r>
      <w:r w:rsidRPr="00921DCE">
        <w:rPr>
          <w:rFonts w:eastAsia="Times New Roman" w:cstheme="minorHAnsi"/>
        </w:rPr>
        <w:t xml:space="preserve"> natjecanja u zemlji i inozemstvu.</w:t>
      </w:r>
    </w:p>
    <w:p w14:paraId="4956A815" w14:textId="77777777" w:rsidR="00FF52FE" w:rsidRPr="00921DCE" w:rsidRDefault="00FF52FE" w:rsidP="00FF52FE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</w:rPr>
      </w:pPr>
      <w:r w:rsidRPr="00921DCE">
        <w:rPr>
          <w:rFonts w:eastAsia="Times New Roman" w:cstheme="minorHAnsi"/>
        </w:rPr>
        <w:t>osigurati  nabavu nastavnih sredstava i opreme za provedbu kurikuluma.</w:t>
      </w:r>
    </w:p>
    <w:p w14:paraId="5A8D3C4C" w14:textId="77777777" w:rsidR="0091428B" w:rsidRPr="00AB761B" w:rsidRDefault="0091428B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774F1B6E" w14:textId="77777777" w:rsidR="0091428B" w:rsidRPr="00AB761B" w:rsidRDefault="0091428B" w:rsidP="0091428B">
      <w:pPr>
        <w:spacing w:after="0" w:line="240" w:lineRule="auto"/>
        <w:rPr>
          <w:rFonts w:cstheme="minorHAnsi"/>
          <w:b/>
          <w:color w:val="FF0000"/>
          <w:sz w:val="10"/>
          <w:szCs w:val="10"/>
        </w:rPr>
      </w:pPr>
    </w:p>
    <w:p w14:paraId="30DC4A6A" w14:textId="77777777" w:rsidR="0091428B" w:rsidRPr="00FF52FE" w:rsidRDefault="0091428B" w:rsidP="0091428B">
      <w:pPr>
        <w:spacing w:after="0" w:line="240" w:lineRule="auto"/>
        <w:rPr>
          <w:rFonts w:cstheme="minorHAnsi"/>
          <w:b/>
        </w:rPr>
      </w:pPr>
      <w:r w:rsidRPr="00FF52FE">
        <w:rPr>
          <w:rFonts w:cstheme="minorHAnsi"/>
          <w:b/>
        </w:rPr>
        <w:t xml:space="preserve">POVEZANOST PROGRAMA SA STRATEŠKIM DOKUMENTIMA: </w:t>
      </w:r>
    </w:p>
    <w:p w14:paraId="0BA71E29" w14:textId="77777777" w:rsidR="00FF52FE" w:rsidRPr="00921DCE" w:rsidRDefault="00FF52FE" w:rsidP="00FF52FE">
      <w:pPr>
        <w:spacing w:after="0" w:line="240" w:lineRule="auto"/>
        <w:jc w:val="both"/>
        <w:rPr>
          <w:rFonts w:cstheme="minorHAnsi"/>
          <w:bCs/>
          <w:iCs/>
        </w:rPr>
      </w:pPr>
      <w:r w:rsidRPr="00921DCE">
        <w:rPr>
          <w:rFonts w:cstheme="minorHAnsi"/>
          <w:bCs/>
          <w:iCs/>
        </w:rPr>
        <w:t>Škola ne donosi strateški plan nego godišnji plan i program, te kurikulum. Financijskim planom planirane su sve aktivnosti iz plana i programa rada i kurikuluma u kojima su detaljno opisane pojedine aktivnosti, definirani nositelji i rokovi izvršenja.  Postoji mogućnost odstupanja obzirom da se financijski plan radi za kalendarsku godinu, a plan i program i kurikulum za školsku godinu.</w:t>
      </w:r>
    </w:p>
    <w:p w14:paraId="0E1F9D4D" w14:textId="77777777" w:rsidR="0091428B" w:rsidRPr="00AB761B" w:rsidRDefault="0091428B" w:rsidP="0091428B">
      <w:pPr>
        <w:spacing w:after="0" w:line="240" w:lineRule="auto"/>
        <w:rPr>
          <w:rFonts w:cstheme="minorHAnsi"/>
          <w:bCs/>
          <w:i/>
          <w:iCs/>
          <w:color w:val="FF0000"/>
        </w:rPr>
      </w:pPr>
    </w:p>
    <w:p w14:paraId="1E1CCB49" w14:textId="64DCCDC3" w:rsidR="0091428B" w:rsidRPr="00FF52FE" w:rsidRDefault="0091428B" w:rsidP="0091428B">
      <w:pPr>
        <w:spacing w:after="0" w:line="240" w:lineRule="auto"/>
        <w:rPr>
          <w:rFonts w:cstheme="minorHAnsi"/>
          <w:b/>
        </w:rPr>
      </w:pPr>
      <w:r w:rsidRPr="00FF52FE">
        <w:rPr>
          <w:rFonts w:cstheme="minorHAnsi"/>
          <w:b/>
        </w:rPr>
        <w:t xml:space="preserve">ZAKONSKE I DRUGE PODLOGE NA KOJIMA SE PROGRAM ZASNIVA: </w:t>
      </w:r>
    </w:p>
    <w:p w14:paraId="69B57A37" w14:textId="77777777" w:rsidR="00FF52FE" w:rsidRPr="00FF52FE" w:rsidRDefault="00FF52FE" w:rsidP="00FF52F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Cs/>
        </w:rPr>
      </w:pPr>
      <w:r w:rsidRPr="00FF52FE">
        <w:rPr>
          <w:rFonts w:cstheme="minorHAnsi"/>
          <w:bCs/>
        </w:rPr>
        <w:t>Godišnji plan i program rada škole,</w:t>
      </w:r>
    </w:p>
    <w:p w14:paraId="721E90A1" w14:textId="77777777" w:rsidR="00FF52FE" w:rsidRPr="00921DCE" w:rsidRDefault="00FF52FE" w:rsidP="00FF52FE">
      <w:pPr>
        <w:numPr>
          <w:ilvl w:val="0"/>
          <w:numId w:val="5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921DCE">
        <w:rPr>
          <w:rFonts w:cstheme="minorHAnsi"/>
          <w:bCs/>
        </w:rPr>
        <w:t>Kurikulum škole,</w:t>
      </w:r>
    </w:p>
    <w:p w14:paraId="199F6BF9" w14:textId="77777777" w:rsidR="00FF52FE" w:rsidRPr="00921DCE" w:rsidRDefault="00FF52FE" w:rsidP="00FF52FE">
      <w:pPr>
        <w:numPr>
          <w:ilvl w:val="0"/>
          <w:numId w:val="5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  <w:lang w:eastAsia="ar-SA"/>
        </w:rPr>
      </w:pPr>
      <w:r w:rsidRPr="00921DCE">
        <w:rPr>
          <w:rFonts w:cstheme="minorHAnsi"/>
          <w:bCs/>
        </w:rPr>
        <w:t>Ugovori o sufinanciranju s Gradom Karlovcem, Ministarstvom kulture i medija i Ministarstvom turizma i sporta,</w:t>
      </w:r>
    </w:p>
    <w:p w14:paraId="13FDF020" w14:textId="77777777" w:rsidR="00FF52FE" w:rsidRPr="00921DCE" w:rsidRDefault="00FF52FE" w:rsidP="00FF52FE">
      <w:pPr>
        <w:numPr>
          <w:ilvl w:val="0"/>
          <w:numId w:val="5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</w:rPr>
      </w:pPr>
      <w:r w:rsidRPr="00921DCE">
        <w:rPr>
          <w:rFonts w:cstheme="minorHAnsi"/>
          <w:bCs/>
        </w:rPr>
        <w:t>Odluka o iznosu participacije i  zaključeni Ugovori s roditeljima učenika o plaćanju participacije,</w:t>
      </w:r>
    </w:p>
    <w:p w14:paraId="0FF1A5BD" w14:textId="77777777" w:rsidR="00FF52FE" w:rsidRPr="00921DCE" w:rsidRDefault="00FF52FE" w:rsidP="00FF52FE">
      <w:pPr>
        <w:numPr>
          <w:ilvl w:val="0"/>
          <w:numId w:val="5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</w:rPr>
      </w:pPr>
      <w:r w:rsidRPr="00921DCE">
        <w:rPr>
          <w:rFonts w:cstheme="minorHAnsi"/>
          <w:bCs/>
        </w:rPr>
        <w:t>Sporazum o dodjeli bespovratnih sredstava za: Projekt s jednim korisnikom u okviru programa ERASMUS+ između Nacionalne agencije i Glazbene škole Karlovac.</w:t>
      </w:r>
    </w:p>
    <w:p w14:paraId="446FFA48" w14:textId="77777777" w:rsidR="00FF52FE" w:rsidRPr="00921DCE" w:rsidRDefault="00FF52FE" w:rsidP="00FF52FE">
      <w:pPr>
        <w:numPr>
          <w:ilvl w:val="0"/>
          <w:numId w:val="5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</w:rPr>
      </w:pPr>
      <w:r w:rsidRPr="00921DCE">
        <w:rPr>
          <w:rFonts w:cstheme="minorHAnsi"/>
          <w:bCs/>
        </w:rPr>
        <w:t>Upute za izradu Proračuna karlovačke županije za razdoblje 2023. – 2025.</w:t>
      </w:r>
    </w:p>
    <w:p w14:paraId="16E185F5" w14:textId="77777777" w:rsidR="00FF52FE" w:rsidRPr="00921DCE" w:rsidRDefault="00FF52FE" w:rsidP="00FF52FE">
      <w:pPr>
        <w:suppressAutoHyphens/>
        <w:autoSpaceDE w:val="0"/>
        <w:snapToGrid w:val="0"/>
        <w:spacing w:after="0" w:line="240" w:lineRule="auto"/>
        <w:ind w:left="360"/>
        <w:jc w:val="both"/>
        <w:rPr>
          <w:rFonts w:cstheme="minorHAnsi"/>
        </w:rPr>
      </w:pPr>
    </w:p>
    <w:p w14:paraId="5B17AA99" w14:textId="7C7D4D5F" w:rsidR="0091428B" w:rsidRDefault="0091428B" w:rsidP="0091428B">
      <w:pPr>
        <w:spacing w:after="0" w:line="240" w:lineRule="auto"/>
        <w:rPr>
          <w:rFonts w:cstheme="minorHAnsi"/>
          <w:b/>
          <w:bCs/>
        </w:rPr>
      </w:pPr>
      <w:r w:rsidRPr="00E96FA2">
        <w:rPr>
          <w:rFonts w:cstheme="minorHAnsi"/>
          <w:b/>
          <w:bCs/>
        </w:rPr>
        <w:t xml:space="preserve">IZVRŠENJE </w:t>
      </w:r>
      <w:r w:rsidRPr="00E96FA2">
        <w:rPr>
          <w:rFonts w:cstheme="minorHAnsi"/>
          <w:b/>
          <w:bCs/>
          <w:u w:val="single"/>
        </w:rPr>
        <w:t>PROGRAMA</w:t>
      </w:r>
      <w:r w:rsidRPr="00E96FA2">
        <w:rPr>
          <w:rFonts w:cstheme="minorHAnsi"/>
          <w:b/>
          <w:bCs/>
        </w:rPr>
        <w:t xml:space="preserve"> S OSVRTOM NA CILJEVE KOJI SU OSTVARENI NJEGOVOM PROVEDBOM:</w:t>
      </w:r>
    </w:p>
    <w:p w14:paraId="6E0E3AF5" w14:textId="2487DAFE" w:rsidR="00E96FA2" w:rsidRDefault="00E96FA2" w:rsidP="0091428B">
      <w:pPr>
        <w:spacing w:after="0" w:line="240" w:lineRule="auto"/>
        <w:rPr>
          <w:rFonts w:cstheme="minorHAnsi"/>
        </w:rPr>
      </w:pPr>
      <w:r w:rsidRPr="00C01ACD">
        <w:rPr>
          <w:rFonts w:cstheme="minorHAnsi"/>
        </w:rPr>
        <w:t xml:space="preserve">Cilj programa je </w:t>
      </w:r>
      <w:r w:rsidR="00C01ACD" w:rsidRPr="00C01ACD">
        <w:rPr>
          <w:rFonts w:cstheme="minorHAnsi"/>
        </w:rPr>
        <w:t>da s</w:t>
      </w:r>
      <w:r w:rsidRPr="00C01ACD">
        <w:rPr>
          <w:rFonts w:cstheme="minorHAnsi"/>
        </w:rPr>
        <w:t xml:space="preserve">e dodatnim financijskim sredstvima </w:t>
      </w:r>
      <w:r w:rsidR="00C01ACD" w:rsidRPr="00C01ACD">
        <w:rPr>
          <w:rFonts w:cstheme="minorHAnsi"/>
        </w:rPr>
        <w:t xml:space="preserve">poboljša kvaliteta obrazovanja te </w:t>
      </w:r>
      <w:r w:rsidR="003C316D" w:rsidRPr="00C01ACD">
        <w:rPr>
          <w:rFonts w:cstheme="minorHAnsi"/>
        </w:rPr>
        <w:t xml:space="preserve">stvore što bolji uvjeti za ugodan boravak i rad  učenika i nastavnika u školi. </w:t>
      </w:r>
    </w:p>
    <w:p w14:paraId="230BB9CE" w14:textId="77777777" w:rsidR="00C01ACD" w:rsidRPr="00C01ACD" w:rsidRDefault="00C01ACD" w:rsidP="0091428B">
      <w:pPr>
        <w:spacing w:after="0" w:line="240" w:lineRule="auto"/>
        <w:rPr>
          <w:rFonts w:cstheme="minorHAnsi"/>
        </w:rPr>
      </w:pPr>
    </w:p>
    <w:p w14:paraId="29122612" w14:textId="4792ECD2" w:rsidR="009349CF" w:rsidRPr="007B74FB" w:rsidRDefault="009349CF" w:rsidP="007B74FB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7B74FB">
        <w:rPr>
          <w:rFonts w:cstheme="minorHAnsi"/>
          <w:b/>
          <w:bCs/>
          <w:u w:val="single"/>
        </w:rPr>
        <w:t>A100078 Županijske javne potrebe SŠ</w:t>
      </w:r>
    </w:p>
    <w:p w14:paraId="6A940895" w14:textId="54ED0172" w:rsidR="009349CF" w:rsidRDefault="007B74FB" w:rsidP="007B74FB">
      <w:pPr>
        <w:spacing w:after="0" w:line="240" w:lineRule="auto"/>
        <w:jc w:val="both"/>
        <w:rPr>
          <w:rFonts w:cstheme="minorHAnsi"/>
          <w:bCs/>
        </w:rPr>
      </w:pPr>
      <w:r w:rsidRPr="007B74FB">
        <w:rPr>
          <w:rFonts w:cstheme="minorHAnsi"/>
          <w:bCs/>
        </w:rPr>
        <w:t xml:space="preserve">Realizirana je radionica u </w:t>
      </w:r>
      <w:r w:rsidR="002911CD">
        <w:rPr>
          <w:rFonts w:cstheme="minorHAnsi"/>
          <w:bCs/>
        </w:rPr>
        <w:t>o</w:t>
      </w:r>
      <w:r w:rsidRPr="007B74FB">
        <w:rPr>
          <w:rFonts w:cstheme="minorHAnsi"/>
          <w:bCs/>
        </w:rPr>
        <w:t>rg</w:t>
      </w:r>
      <w:r w:rsidR="002911CD">
        <w:rPr>
          <w:rFonts w:cstheme="minorHAnsi"/>
          <w:bCs/>
        </w:rPr>
        <w:t>a</w:t>
      </w:r>
      <w:r w:rsidRPr="007B74FB">
        <w:rPr>
          <w:rFonts w:cstheme="minorHAnsi"/>
          <w:bCs/>
        </w:rPr>
        <w:t>nizaciji</w:t>
      </w:r>
      <w:r w:rsidR="009349CF" w:rsidRPr="007B74FB">
        <w:rPr>
          <w:rFonts w:cstheme="minorHAnsi"/>
          <w:bCs/>
        </w:rPr>
        <w:t xml:space="preserve"> Infomare d.o.o. a vezano uz uvođenje digitalno</w:t>
      </w:r>
      <w:r w:rsidRPr="007B74FB">
        <w:rPr>
          <w:rFonts w:cstheme="minorHAnsi"/>
          <w:bCs/>
        </w:rPr>
        <w:t>g</w:t>
      </w:r>
      <w:r w:rsidR="009349CF" w:rsidRPr="007B74FB">
        <w:rPr>
          <w:rFonts w:cstheme="minorHAnsi"/>
          <w:bCs/>
        </w:rPr>
        <w:t xml:space="preserve"> potpisa u poslovanje. Plaćena je kotizacija </w:t>
      </w:r>
      <w:r w:rsidRPr="007B74FB">
        <w:rPr>
          <w:rFonts w:cstheme="minorHAnsi"/>
          <w:bCs/>
        </w:rPr>
        <w:t>za 42 učenika i 3 komorna sastava za glazbena natjecanja, financirana je redovita djelatnost Karlovačkog komornog orkestra i sufinancirana je nabava koncer</w:t>
      </w:r>
      <w:r w:rsidR="00C01ACD">
        <w:rPr>
          <w:rFonts w:cstheme="minorHAnsi"/>
          <w:bCs/>
        </w:rPr>
        <w:t>t</w:t>
      </w:r>
      <w:r w:rsidRPr="007B74FB">
        <w:rPr>
          <w:rFonts w:cstheme="minorHAnsi"/>
          <w:bCs/>
        </w:rPr>
        <w:t>nog klavi</w:t>
      </w:r>
      <w:r w:rsidR="00E80037">
        <w:rPr>
          <w:rFonts w:cstheme="minorHAnsi"/>
          <w:bCs/>
        </w:rPr>
        <w:t>ra Steinway</w:t>
      </w:r>
      <w:r w:rsidRPr="007B74FB">
        <w:rPr>
          <w:rFonts w:cstheme="minorHAnsi"/>
          <w:bCs/>
        </w:rPr>
        <w:t>.</w:t>
      </w:r>
    </w:p>
    <w:p w14:paraId="25480F64" w14:textId="77777777" w:rsidR="00C01ACD" w:rsidRDefault="00C01ACD" w:rsidP="007B74FB">
      <w:pPr>
        <w:spacing w:after="0" w:line="240" w:lineRule="auto"/>
        <w:jc w:val="both"/>
        <w:rPr>
          <w:rFonts w:cstheme="minorHAnsi"/>
          <w:bCs/>
        </w:rPr>
      </w:pPr>
    </w:p>
    <w:p w14:paraId="66F4CDCB" w14:textId="0172FB41" w:rsidR="007B74FB" w:rsidRDefault="007B74FB" w:rsidP="007B74FB">
      <w:pPr>
        <w:spacing w:after="0" w:line="240" w:lineRule="auto"/>
        <w:jc w:val="both"/>
        <w:rPr>
          <w:rFonts w:cstheme="minorHAnsi"/>
          <w:b/>
          <w:u w:val="single"/>
        </w:rPr>
      </w:pPr>
      <w:r w:rsidRPr="00C01ACD">
        <w:rPr>
          <w:rFonts w:cstheme="minorHAnsi"/>
          <w:b/>
          <w:u w:val="single"/>
        </w:rPr>
        <w:t>A100142B Prihodi od nefinancijske imovine i nadok</w:t>
      </w:r>
      <w:r w:rsidR="002911CD">
        <w:rPr>
          <w:rFonts w:cstheme="minorHAnsi"/>
          <w:b/>
          <w:u w:val="single"/>
        </w:rPr>
        <w:t>na</w:t>
      </w:r>
      <w:r w:rsidRPr="00C01ACD">
        <w:rPr>
          <w:rFonts w:cstheme="minorHAnsi"/>
          <w:b/>
          <w:u w:val="single"/>
        </w:rPr>
        <w:t>de štete s osnova osiguranja</w:t>
      </w:r>
    </w:p>
    <w:p w14:paraId="1EFF4114" w14:textId="4FEEB6C2" w:rsidR="007B74FB" w:rsidRDefault="007B74FB" w:rsidP="007B74FB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Prenesenim viškom prihoda iz 2022. godine u 2023. financirana je nabava novih knjiga i zbirki</w:t>
      </w:r>
      <w:r w:rsidRPr="007B74FB">
        <w:rPr>
          <w:rFonts w:cstheme="minorHAnsi"/>
          <w:bCs/>
        </w:rPr>
        <w:t xml:space="preserve"> nota, te </w:t>
      </w:r>
      <w:r>
        <w:rPr>
          <w:rFonts w:cstheme="minorHAnsi"/>
          <w:bCs/>
        </w:rPr>
        <w:t xml:space="preserve"> su kupljeni novi </w:t>
      </w:r>
      <w:r w:rsidRPr="007B74FB">
        <w:rPr>
          <w:rFonts w:cstheme="minorHAnsi"/>
          <w:bCs/>
        </w:rPr>
        <w:t>glazbeni instrumenti.</w:t>
      </w:r>
    </w:p>
    <w:p w14:paraId="720E8B69" w14:textId="77777777" w:rsidR="00C01ACD" w:rsidRDefault="00C01ACD" w:rsidP="007B74FB">
      <w:pPr>
        <w:spacing w:after="0" w:line="240" w:lineRule="auto"/>
        <w:jc w:val="both"/>
        <w:rPr>
          <w:rFonts w:cstheme="minorHAnsi"/>
          <w:bCs/>
        </w:rPr>
      </w:pPr>
    </w:p>
    <w:p w14:paraId="19B68579" w14:textId="13E6218C" w:rsidR="007B74FB" w:rsidRPr="00C01ACD" w:rsidRDefault="007B74FB" w:rsidP="007B74FB">
      <w:pPr>
        <w:spacing w:after="0" w:line="240" w:lineRule="auto"/>
        <w:jc w:val="both"/>
        <w:rPr>
          <w:rFonts w:cstheme="minorHAnsi"/>
          <w:b/>
          <w:u w:val="single"/>
        </w:rPr>
      </w:pPr>
      <w:r w:rsidRPr="00C01ACD">
        <w:rPr>
          <w:rFonts w:cstheme="minorHAnsi"/>
          <w:b/>
          <w:u w:val="single"/>
        </w:rPr>
        <w:t>A100159A Javne potrebe iznad standarda – donacije</w:t>
      </w:r>
    </w:p>
    <w:p w14:paraId="7EA1BA78" w14:textId="67347015" w:rsidR="007B74FB" w:rsidRDefault="007B74FB" w:rsidP="007B74FB">
      <w:pPr>
        <w:spacing w:after="0" w:line="240" w:lineRule="auto"/>
        <w:jc w:val="both"/>
        <w:rPr>
          <w:rFonts w:cstheme="minorHAnsi"/>
          <w:bCs/>
        </w:rPr>
      </w:pPr>
      <w:r w:rsidRPr="00CB27B2">
        <w:rPr>
          <w:rFonts w:cstheme="minorHAnsi"/>
          <w:bCs/>
        </w:rPr>
        <w:lastRenderedPageBreak/>
        <w:t xml:space="preserve">Prenesenim viškom prihoda iz 2022. godine u 2023. godini financirani su </w:t>
      </w:r>
      <w:r w:rsidR="002911CD">
        <w:rPr>
          <w:rFonts w:cstheme="minorHAnsi"/>
          <w:bCs/>
        </w:rPr>
        <w:t>elektroinstalaterski</w:t>
      </w:r>
      <w:r w:rsidRPr="00CB27B2">
        <w:rPr>
          <w:rFonts w:cstheme="minorHAnsi"/>
          <w:bCs/>
        </w:rPr>
        <w:t xml:space="preserve"> radovi u zgradi </w:t>
      </w:r>
      <w:r w:rsidR="00CB27B2" w:rsidRPr="00CB27B2">
        <w:rPr>
          <w:rFonts w:cstheme="minorHAnsi"/>
          <w:bCs/>
        </w:rPr>
        <w:t xml:space="preserve"> na adresi Zrinski trg 2. koju je škola dobila na korištenje od KŽ.</w:t>
      </w:r>
    </w:p>
    <w:p w14:paraId="38514D82" w14:textId="41ACAE89" w:rsidR="00C01ACD" w:rsidRDefault="00C01ACD" w:rsidP="007B74FB">
      <w:pPr>
        <w:spacing w:after="0" w:line="240" w:lineRule="auto"/>
        <w:jc w:val="both"/>
        <w:rPr>
          <w:rFonts w:cstheme="minorHAnsi"/>
          <w:bCs/>
        </w:rPr>
      </w:pPr>
    </w:p>
    <w:p w14:paraId="18B08E78" w14:textId="77777777" w:rsidR="004233CE" w:rsidRDefault="004233CE" w:rsidP="007B74FB">
      <w:pPr>
        <w:spacing w:after="0" w:line="240" w:lineRule="auto"/>
        <w:jc w:val="both"/>
        <w:rPr>
          <w:rFonts w:cstheme="minorHAnsi"/>
          <w:bCs/>
        </w:rPr>
      </w:pPr>
    </w:p>
    <w:p w14:paraId="745F853B" w14:textId="77777777" w:rsidR="00C01ACD" w:rsidRDefault="00C01ACD" w:rsidP="007B74FB">
      <w:pPr>
        <w:spacing w:after="0" w:line="240" w:lineRule="auto"/>
        <w:jc w:val="both"/>
        <w:rPr>
          <w:rFonts w:cstheme="minorHAnsi"/>
          <w:b/>
          <w:u w:val="single"/>
        </w:rPr>
      </w:pPr>
    </w:p>
    <w:p w14:paraId="02E0D6A2" w14:textId="22175689" w:rsidR="00CB27B2" w:rsidRPr="00C01ACD" w:rsidRDefault="00CB27B2" w:rsidP="007B74FB">
      <w:pPr>
        <w:spacing w:after="0" w:line="240" w:lineRule="auto"/>
        <w:jc w:val="both"/>
        <w:rPr>
          <w:rFonts w:cstheme="minorHAnsi"/>
          <w:b/>
          <w:u w:val="single"/>
        </w:rPr>
      </w:pPr>
      <w:r w:rsidRPr="00C01ACD">
        <w:rPr>
          <w:rFonts w:cstheme="minorHAnsi"/>
          <w:b/>
          <w:u w:val="single"/>
        </w:rPr>
        <w:t>A100161A Javne potrebe iznad standarda – OSTALO</w:t>
      </w:r>
    </w:p>
    <w:p w14:paraId="7049BEF2" w14:textId="44CF3A83" w:rsidR="00CB27B2" w:rsidRDefault="007348EC" w:rsidP="007B74FB">
      <w:pPr>
        <w:spacing w:after="0" w:line="240" w:lineRule="auto"/>
        <w:jc w:val="both"/>
        <w:rPr>
          <w:rFonts w:cstheme="minorHAnsi"/>
          <w:bCs/>
        </w:rPr>
      </w:pPr>
      <w:r w:rsidRPr="007348EC">
        <w:rPr>
          <w:rFonts w:cstheme="minorHAnsi"/>
          <w:bCs/>
        </w:rPr>
        <w:t xml:space="preserve">Prihodima od participacije financirani su rashodi za </w:t>
      </w:r>
      <w:r>
        <w:rPr>
          <w:rFonts w:cstheme="minorHAnsi"/>
          <w:bCs/>
        </w:rPr>
        <w:t>koje nisu dovolj</w:t>
      </w:r>
      <w:r w:rsidRPr="007348EC">
        <w:rPr>
          <w:rFonts w:cstheme="minorHAnsi"/>
          <w:bCs/>
        </w:rPr>
        <w:t>na</w:t>
      </w:r>
      <w:r>
        <w:rPr>
          <w:rFonts w:cstheme="minorHAnsi"/>
          <w:bCs/>
        </w:rPr>
        <w:t xml:space="preserve"> samo sredstva zakonskog standar</w:t>
      </w:r>
      <w:r w:rsidRPr="007348EC">
        <w:rPr>
          <w:rFonts w:cstheme="minorHAnsi"/>
          <w:bCs/>
        </w:rPr>
        <w:t>da: službena putovanja radi stručnog usavršavanja</w:t>
      </w:r>
      <w:r>
        <w:rPr>
          <w:rFonts w:cstheme="minorHAnsi"/>
          <w:bCs/>
        </w:rPr>
        <w:t xml:space="preserve"> zaposlenih </w:t>
      </w:r>
      <w:r w:rsidRPr="007348EC">
        <w:rPr>
          <w:rFonts w:cstheme="minorHAnsi"/>
          <w:bCs/>
        </w:rPr>
        <w:t xml:space="preserve"> i </w:t>
      </w:r>
      <w:r>
        <w:rPr>
          <w:rFonts w:cstheme="minorHAnsi"/>
          <w:bCs/>
        </w:rPr>
        <w:t>odlazak profesora na natjecanja sa učenicima</w:t>
      </w:r>
      <w:r w:rsidRPr="007348EC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rashodi za materijal i energiju, najam prostora, razne intelektualne i ostale usluge vezane uz redovno poslovanje Glazbene škole, uređenje prostora nove škole na Zrinskom trgu 2 – građevinski radovi, vodoinstalaterski radovi, </w:t>
      </w:r>
      <w:r w:rsidR="002911CD">
        <w:rPr>
          <w:rFonts w:cstheme="minorHAnsi"/>
          <w:bCs/>
        </w:rPr>
        <w:t>elektroinstalaterski</w:t>
      </w:r>
      <w:r w:rsidR="00E80037">
        <w:rPr>
          <w:rFonts w:cstheme="minorHAnsi"/>
          <w:bCs/>
        </w:rPr>
        <w:t xml:space="preserve"> radovi, nabavljen</w:t>
      </w:r>
      <w:r>
        <w:rPr>
          <w:rFonts w:cstheme="minorHAnsi"/>
          <w:bCs/>
        </w:rPr>
        <w:t xml:space="preserve"> je uredski namještaj i računalna oprema</w:t>
      </w:r>
      <w:r w:rsidR="00494E9D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  <w:r w:rsidR="00494E9D">
        <w:rPr>
          <w:rFonts w:cstheme="minorHAnsi"/>
          <w:bCs/>
        </w:rPr>
        <w:t>Značajna sredstva uložena su u nabavu glazbenih instrumenata i opreme.</w:t>
      </w:r>
    </w:p>
    <w:p w14:paraId="4E5170FE" w14:textId="77777777" w:rsidR="00C01ACD" w:rsidRDefault="00C01ACD" w:rsidP="007B74FB">
      <w:pPr>
        <w:spacing w:after="0" w:line="240" w:lineRule="auto"/>
        <w:jc w:val="both"/>
        <w:rPr>
          <w:rFonts w:cstheme="minorHAnsi"/>
          <w:bCs/>
        </w:rPr>
      </w:pPr>
    </w:p>
    <w:p w14:paraId="14B0CFFC" w14:textId="636A02E8" w:rsidR="00494E9D" w:rsidRPr="00C01ACD" w:rsidRDefault="00494E9D" w:rsidP="007B74FB">
      <w:pPr>
        <w:spacing w:after="0" w:line="240" w:lineRule="auto"/>
        <w:jc w:val="both"/>
        <w:rPr>
          <w:rFonts w:cstheme="minorHAnsi"/>
          <w:b/>
          <w:u w:val="single"/>
        </w:rPr>
      </w:pPr>
      <w:r w:rsidRPr="00C01ACD">
        <w:rPr>
          <w:rFonts w:cstheme="minorHAnsi"/>
          <w:b/>
          <w:u w:val="single"/>
        </w:rPr>
        <w:t>A100162A Prijenos sredstava od nenadležnih proračuna</w:t>
      </w:r>
    </w:p>
    <w:p w14:paraId="68FAB9EA" w14:textId="098A2B26" w:rsidR="00494E9D" w:rsidRPr="00494E9D" w:rsidRDefault="00494E9D" w:rsidP="00494E9D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Uz odgojno obrazovni rad škola posvećuje veliku pažnju javnoj kulturnoj djelatnosti koja se provodi u suradnji s drugim školama, Ministarstvom kulture i medija, Ministarstvom turizma i sporta i Gradom Karlovcem, te drugim gradovima i općinama u Karlovačkoj županiji. Ova aktivnost realizirana je kroz slijedeća događanja:</w:t>
      </w:r>
    </w:p>
    <w:p w14:paraId="75BB3A12" w14:textId="77777777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Redovnu djelatnost Karlovačkog komornog orkestra,</w:t>
      </w:r>
    </w:p>
    <w:p w14:paraId="2AAFAC3E" w14:textId="77777777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Noć glazbe i Kavu s Bachom,</w:t>
      </w:r>
    </w:p>
    <w:p w14:paraId="306F88FC" w14:textId="5D50D92A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Međunarodnu ljetnu školu gitare,</w:t>
      </w:r>
    </w:p>
    <w:p w14:paraId="41E709CF" w14:textId="3340BC54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Karlovac Piano festival,</w:t>
      </w:r>
    </w:p>
    <w:p w14:paraId="57701101" w14:textId="77777777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Koncertno gostovanje Zorana Dukića,</w:t>
      </w:r>
    </w:p>
    <w:p w14:paraId="01494628" w14:textId="77777777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Projekt Klasika u parku,</w:t>
      </w:r>
    </w:p>
    <w:p w14:paraId="73152A7F" w14:textId="77777777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Projekt Klasika na vodi,</w:t>
      </w:r>
    </w:p>
    <w:p w14:paraId="0E0C2C4C" w14:textId="77777777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Koncert Božićna bajka i Orašar,</w:t>
      </w:r>
    </w:p>
    <w:p w14:paraId="040C1CAE" w14:textId="77777777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Koncert Opera u Šancu,</w:t>
      </w:r>
    </w:p>
    <w:p w14:paraId="5FB4F41C" w14:textId="77777777" w:rsidR="00494E9D" w:rsidRPr="00494E9D" w:rsidRDefault="00494E9D" w:rsidP="00494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Digitalizacija – III faza.</w:t>
      </w:r>
    </w:p>
    <w:p w14:paraId="3EA33F7A" w14:textId="2A4E115D" w:rsidR="00494E9D" w:rsidRDefault="00494E9D" w:rsidP="00494E9D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94E9D">
        <w:rPr>
          <w:rFonts w:eastAsia="Times New Roman" w:cstheme="minorHAnsi"/>
          <w:lang w:eastAsia="hr-HR"/>
        </w:rPr>
        <w:t>Ministarstvo znanosti i obrazovanja sufinanciralo je kupnju lektire. Grad Karlovac sufinancirao je  kupnju koncertnog klavira. Ministarstvo rada, mirovinskog sustava, obitelji i socijalne politike osiguralo je sredstva školskim ustanovama  za menstrualne higijenske potrepštine.</w:t>
      </w:r>
    </w:p>
    <w:p w14:paraId="3C8212F4" w14:textId="77777777" w:rsidR="00C01ACD" w:rsidRDefault="00C01ACD" w:rsidP="00494E9D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FFCE026" w14:textId="63DE45B5" w:rsidR="00494E9D" w:rsidRPr="00C01ACD" w:rsidRDefault="00494E9D" w:rsidP="00494E9D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C01ACD">
        <w:rPr>
          <w:rFonts w:eastAsia="Times New Roman" w:cstheme="minorHAnsi"/>
          <w:b/>
          <w:bCs/>
          <w:u w:val="single"/>
          <w:lang w:eastAsia="hr-HR"/>
        </w:rPr>
        <w:t>A100171A javne potrebe iznad standarda – projekti EU korisnici</w:t>
      </w:r>
    </w:p>
    <w:p w14:paraId="04EFE64A" w14:textId="6F7B1841" w:rsidR="00353187" w:rsidRPr="007552C7" w:rsidRDefault="000C2909" w:rsidP="000A25E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552C7">
        <w:rPr>
          <w:rFonts w:eastAsia="Times New Roman" w:cstheme="minorHAnsi"/>
          <w:lang w:eastAsia="hr-HR"/>
        </w:rPr>
        <w:t>Škola je započela sa projektom e-rasmus</w:t>
      </w:r>
      <w:r w:rsidRPr="00211100">
        <w:rPr>
          <w:rFonts w:eastAsia="Times New Roman" w:cstheme="minorHAnsi"/>
          <w:lang w:eastAsia="hr-HR"/>
        </w:rPr>
        <w:t xml:space="preserve">+ </w:t>
      </w:r>
      <w:r w:rsidR="00211100" w:rsidRPr="00211100">
        <w:rPr>
          <w:rFonts w:eastAsia="Times New Roman" w:cstheme="minorHAnsi"/>
          <w:lang w:eastAsia="hr-HR"/>
        </w:rPr>
        <w:t>u 2020. godini.</w:t>
      </w:r>
      <w:r w:rsidRPr="00211100">
        <w:rPr>
          <w:rFonts w:eastAsia="Times New Roman" w:cstheme="minorHAnsi"/>
          <w:lang w:eastAsia="hr-HR"/>
        </w:rPr>
        <w:t xml:space="preserve"> Cilj </w:t>
      </w:r>
      <w:r w:rsidRPr="007552C7">
        <w:rPr>
          <w:rFonts w:eastAsia="Times New Roman" w:cstheme="minorHAnsi"/>
          <w:lang w:eastAsia="hr-HR"/>
        </w:rPr>
        <w:t>ovog programa bio je zainteresiranim učenicima pružiti mogućnost za učenje te pružiti internacionalizaciju i institucionalni razvoj škole.</w:t>
      </w:r>
      <w:r w:rsidR="00353187" w:rsidRPr="007552C7">
        <w:rPr>
          <w:rFonts w:eastAsia="Times New Roman" w:cstheme="minorHAnsi"/>
          <w:lang w:eastAsia="hr-HR"/>
        </w:rPr>
        <w:t xml:space="preserve"> Koristi za učenike bile su višestruke:</w:t>
      </w:r>
    </w:p>
    <w:p w14:paraId="1EF1E057" w14:textId="7A2A9702" w:rsidR="00353187" w:rsidRPr="007552C7" w:rsidRDefault="00353187" w:rsidP="0035318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552C7">
        <w:rPr>
          <w:rFonts w:eastAsia="Times New Roman" w:cstheme="minorHAnsi"/>
          <w:lang w:eastAsia="hr-HR"/>
        </w:rPr>
        <w:t>stekli su samopouzdanje i vjeru u vlastite sposobnosti,</w:t>
      </w:r>
    </w:p>
    <w:p w14:paraId="606A2655" w14:textId="1B771003" w:rsidR="00353187" w:rsidRPr="007552C7" w:rsidRDefault="000817B6" w:rsidP="0035318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ojačali su svoj eu</w:t>
      </w:r>
      <w:r w:rsidR="00353187" w:rsidRPr="007552C7">
        <w:rPr>
          <w:rFonts w:eastAsia="Times New Roman" w:cstheme="minorHAnsi"/>
          <w:lang w:eastAsia="hr-HR"/>
        </w:rPr>
        <w:t>ropski identitet,</w:t>
      </w:r>
    </w:p>
    <w:p w14:paraId="63875BA1" w14:textId="77777777" w:rsidR="00353187" w:rsidRPr="007552C7" w:rsidRDefault="00353187" w:rsidP="0035318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552C7">
        <w:rPr>
          <w:rFonts w:eastAsia="Times New Roman" w:cstheme="minorHAnsi"/>
          <w:lang w:eastAsia="hr-HR"/>
        </w:rPr>
        <w:t>imaju jedno novo iskustvo</w:t>
      </w:r>
      <w:r w:rsidR="00E96FA2" w:rsidRPr="007552C7">
        <w:rPr>
          <w:rFonts w:eastAsia="Times New Roman" w:cstheme="minorHAnsi"/>
          <w:lang w:eastAsia="hr-HR"/>
        </w:rPr>
        <w:t xml:space="preserve"> </w:t>
      </w:r>
      <w:r w:rsidRPr="007552C7">
        <w:rPr>
          <w:rFonts w:eastAsia="Times New Roman" w:cstheme="minorHAnsi"/>
          <w:lang w:eastAsia="hr-HR"/>
        </w:rPr>
        <w:t xml:space="preserve">u području glazbenog obrazovanja, </w:t>
      </w:r>
    </w:p>
    <w:p w14:paraId="39D51B60" w14:textId="7EE5211A" w:rsidR="00353187" w:rsidRPr="007552C7" w:rsidRDefault="00353187" w:rsidP="0035318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552C7">
        <w:rPr>
          <w:rFonts w:eastAsia="Times New Roman" w:cstheme="minorHAnsi"/>
          <w:lang w:eastAsia="hr-HR"/>
        </w:rPr>
        <w:t xml:space="preserve">vidjeli su kako se </w:t>
      </w:r>
      <w:r w:rsidR="000A25E6" w:rsidRPr="007552C7">
        <w:rPr>
          <w:rFonts w:eastAsia="Times New Roman" w:cstheme="minorHAnsi"/>
          <w:lang w:eastAsia="hr-HR"/>
        </w:rPr>
        <w:t>pouč</w:t>
      </w:r>
      <w:r w:rsidRPr="007552C7">
        <w:rPr>
          <w:rFonts w:eastAsia="Times New Roman" w:cstheme="minorHAnsi"/>
          <w:lang w:eastAsia="hr-HR"/>
        </w:rPr>
        <w:t>a</w:t>
      </w:r>
      <w:r w:rsidR="000A25E6" w:rsidRPr="007552C7">
        <w:rPr>
          <w:rFonts w:eastAsia="Times New Roman" w:cstheme="minorHAnsi"/>
          <w:lang w:eastAsia="hr-HR"/>
        </w:rPr>
        <w:t>va glazba u  Njemačkoj, Turskoj i Makedoniji, zemljama partnerima na projektu</w:t>
      </w:r>
      <w:r w:rsidRPr="007552C7">
        <w:rPr>
          <w:rFonts w:eastAsia="Times New Roman" w:cstheme="minorHAnsi"/>
          <w:lang w:eastAsia="hr-HR"/>
        </w:rPr>
        <w:t>.</w:t>
      </w:r>
    </w:p>
    <w:p w14:paraId="5BC754D8" w14:textId="6FDC6DBB" w:rsidR="00353187" w:rsidRPr="00EC4561" w:rsidRDefault="00353187" w:rsidP="00EC4561">
      <w:pPr>
        <w:tabs>
          <w:tab w:val="left" w:pos="851"/>
        </w:tabs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C4561">
        <w:rPr>
          <w:rFonts w:eastAsia="Times New Roman" w:cstheme="minorHAnsi"/>
          <w:lang w:eastAsia="hr-HR"/>
        </w:rPr>
        <w:t>U e</w:t>
      </w:r>
      <w:r w:rsidR="00EC4561">
        <w:rPr>
          <w:rFonts w:eastAsia="Times New Roman" w:cstheme="minorHAnsi"/>
          <w:lang w:eastAsia="hr-HR"/>
        </w:rPr>
        <w:t>-</w:t>
      </w:r>
      <w:r w:rsidRPr="00EC4561">
        <w:rPr>
          <w:rFonts w:eastAsia="Times New Roman" w:cstheme="minorHAnsi"/>
          <w:lang w:eastAsia="hr-HR"/>
        </w:rPr>
        <w:t>rasmus</w:t>
      </w:r>
      <w:r w:rsidR="00EC4561">
        <w:rPr>
          <w:rFonts w:eastAsia="Times New Roman" w:cstheme="minorHAnsi"/>
          <w:lang w:eastAsia="hr-HR"/>
        </w:rPr>
        <w:t>+</w:t>
      </w:r>
      <w:r w:rsidRPr="00EC4561">
        <w:rPr>
          <w:rFonts w:eastAsia="Times New Roman" w:cstheme="minorHAnsi"/>
          <w:lang w:eastAsia="hr-HR"/>
        </w:rPr>
        <w:t xml:space="preserve"> projektu sudjeloval</w:t>
      </w:r>
      <w:r w:rsidR="007552C7" w:rsidRPr="00EC4561">
        <w:rPr>
          <w:rFonts w:eastAsia="Times New Roman" w:cstheme="minorHAnsi"/>
          <w:lang w:eastAsia="hr-HR"/>
        </w:rPr>
        <w:t>a</w:t>
      </w:r>
      <w:r w:rsidRPr="00EC4561">
        <w:rPr>
          <w:rFonts w:eastAsia="Times New Roman" w:cstheme="minorHAnsi"/>
          <w:lang w:eastAsia="hr-HR"/>
        </w:rPr>
        <w:t xml:space="preserve"> je </w:t>
      </w:r>
      <w:r w:rsidR="007552C7" w:rsidRPr="00EC4561">
        <w:rPr>
          <w:rFonts w:eastAsia="Times New Roman" w:cstheme="minorHAnsi"/>
          <w:lang w:eastAsia="hr-HR"/>
        </w:rPr>
        <w:t xml:space="preserve">pedagogica škole koja je bila voditeljica projekta, </w:t>
      </w:r>
      <w:r w:rsidR="00211100">
        <w:rPr>
          <w:rFonts w:eastAsia="Times New Roman" w:cstheme="minorHAnsi"/>
          <w:lang w:eastAsia="hr-HR"/>
        </w:rPr>
        <w:t xml:space="preserve">ravnateljica škole, </w:t>
      </w:r>
      <w:r w:rsidR="007552C7" w:rsidRPr="00EC4561">
        <w:rPr>
          <w:rFonts w:eastAsia="Times New Roman" w:cstheme="minorHAnsi"/>
          <w:lang w:eastAsia="hr-HR"/>
        </w:rPr>
        <w:t xml:space="preserve">6 </w:t>
      </w:r>
      <w:r w:rsidR="007552C7" w:rsidRPr="00211100">
        <w:rPr>
          <w:rFonts w:eastAsia="Times New Roman" w:cstheme="minorHAnsi"/>
          <w:lang w:eastAsia="hr-HR"/>
        </w:rPr>
        <w:t xml:space="preserve">profesora i </w:t>
      </w:r>
      <w:r w:rsidR="00211100" w:rsidRPr="00211100">
        <w:rPr>
          <w:rFonts w:eastAsia="Times New Roman" w:cstheme="minorHAnsi"/>
          <w:lang w:eastAsia="hr-HR"/>
        </w:rPr>
        <w:t>60</w:t>
      </w:r>
      <w:r w:rsidR="007552C7" w:rsidRPr="00211100">
        <w:rPr>
          <w:rFonts w:eastAsia="Times New Roman" w:cstheme="minorHAnsi"/>
          <w:lang w:eastAsia="hr-HR"/>
        </w:rPr>
        <w:t xml:space="preserve"> učenika. U 2023. godini bili su na dvije razmjene u Njemačkoj i Turskoj i jedna razmjena održana </w:t>
      </w:r>
      <w:r w:rsidR="007552C7" w:rsidRPr="00EC4561">
        <w:rPr>
          <w:rFonts w:eastAsia="Times New Roman" w:cstheme="minorHAnsi"/>
          <w:lang w:eastAsia="hr-HR"/>
        </w:rPr>
        <w:t>je u našoj školi. Projekt je uspješno završen i 15. 01. 2024. godine dobili smo evalua</w:t>
      </w:r>
      <w:r w:rsidR="00EC4561" w:rsidRPr="00EC4561">
        <w:rPr>
          <w:rFonts w:eastAsia="Times New Roman" w:cstheme="minorHAnsi"/>
          <w:lang w:eastAsia="hr-HR"/>
        </w:rPr>
        <w:t>ciju</w:t>
      </w:r>
      <w:r w:rsidR="007552C7" w:rsidRPr="00EC4561">
        <w:rPr>
          <w:rFonts w:eastAsia="Times New Roman" w:cstheme="minorHAnsi"/>
          <w:lang w:eastAsia="hr-HR"/>
        </w:rPr>
        <w:t xml:space="preserve"> projekta </w:t>
      </w:r>
      <w:r w:rsidR="00EC4561" w:rsidRPr="00EC4561">
        <w:rPr>
          <w:rFonts w:eastAsia="Times New Roman" w:cstheme="minorHAnsi"/>
          <w:lang w:eastAsia="hr-HR"/>
        </w:rPr>
        <w:t>i razliku financijskih sredstava koja se isplaćuje po okončanju projekta.</w:t>
      </w:r>
    </w:p>
    <w:p w14:paraId="20371E15" w14:textId="77777777" w:rsidR="00EC4561" w:rsidRDefault="00EC4561" w:rsidP="0091428B">
      <w:pPr>
        <w:spacing w:after="0" w:line="240" w:lineRule="auto"/>
        <w:rPr>
          <w:rFonts w:cstheme="minorHAnsi"/>
          <w:b/>
          <w:bCs/>
        </w:rPr>
      </w:pPr>
    </w:p>
    <w:p w14:paraId="44CB2422" w14:textId="6E286EFF" w:rsidR="0091428B" w:rsidRPr="00E9548F" w:rsidRDefault="0091428B" w:rsidP="0091428B">
      <w:pPr>
        <w:spacing w:after="0" w:line="240" w:lineRule="auto"/>
        <w:rPr>
          <w:rFonts w:cstheme="minorHAnsi"/>
          <w:b/>
          <w:bCs/>
        </w:rPr>
      </w:pPr>
      <w:r w:rsidRPr="00E9548F">
        <w:rPr>
          <w:rFonts w:cstheme="minorHAnsi"/>
          <w:b/>
          <w:bCs/>
        </w:rPr>
        <w:t>IZVRŠENJE FINANCIJSKOG PLANA ZA SIJEČANJ - PROSINAC 2023.</w:t>
      </w:r>
      <w:r w:rsidRPr="00E9548F">
        <w:rPr>
          <w:rFonts w:cstheme="minorHAnsi"/>
          <w:bCs/>
          <w:i/>
          <w:iCs/>
        </w:rPr>
        <w:t xml:space="preserve"> (iznosi u EUR)</w:t>
      </w:r>
      <w:r w:rsidRPr="00E9548F">
        <w:rPr>
          <w:rFonts w:cstheme="minorHAnsi"/>
          <w:b/>
        </w:rPr>
        <w:t>:</w:t>
      </w:r>
    </w:p>
    <w:p w14:paraId="40360FA2" w14:textId="77777777" w:rsidR="0091428B" w:rsidRPr="00E9548F" w:rsidRDefault="0091428B" w:rsidP="0091428B">
      <w:pPr>
        <w:spacing w:after="0" w:line="240" w:lineRule="auto"/>
        <w:rPr>
          <w:rFonts w:cstheme="minorHAnsi"/>
          <w:b/>
          <w:bCs/>
        </w:rPr>
      </w:pPr>
    </w:p>
    <w:tbl>
      <w:tblPr>
        <w:tblW w:w="10113" w:type="dxa"/>
        <w:tblInd w:w="-113" w:type="dxa"/>
        <w:tblLook w:val="04A0" w:firstRow="1" w:lastRow="0" w:firstColumn="1" w:lastColumn="0" w:noHBand="0" w:noVBand="1"/>
      </w:tblPr>
      <w:tblGrid>
        <w:gridCol w:w="2509"/>
        <w:gridCol w:w="1332"/>
        <w:gridCol w:w="1332"/>
        <w:gridCol w:w="1450"/>
        <w:gridCol w:w="1403"/>
        <w:gridCol w:w="1044"/>
        <w:gridCol w:w="1043"/>
      </w:tblGrid>
      <w:tr w:rsidR="00E9548F" w:rsidRPr="00E9548F" w14:paraId="4B79AE57" w14:textId="77777777" w:rsidTr="00131D08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872D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8B491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Izvršenje</w:t>
            </w: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br/>
              <w:t xml:space="preserve"> 2022.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1C2E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Plan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9F425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III Rebalans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E458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C097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2950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5/4</w:t>
            </w:r>
          </w:p>
        </w:tc>
      </w:tr>
      <w:tr w:rsidR="00E9548F" w:rsidRPr="00E9548F" w14:paraId="2EC55F4C" w14:textId="77777777" w:rsidTr="00131D08">
        <w:trPr>
          <w:trHeight w:val="1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1600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C209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AA69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6180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13FCB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35DA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39D45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7</w:t>
            </w:r>
          </w:p>
        </w:tc>
      </w:tr>
      <w:tr w:rsidR="00E9548F" w:rsidRPr="00E9548F" w14:paraId="0DD0F61D" w14:textId="77777777" w:rsidTr="00131D08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5AA91" w14:textId="7D144F4F" w:rsidR="0091428B" w:rsidRPr="00E9548F" w:rsidRDefault="004B24F5" w:rsidP="00131D08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8-30 Glazbena škola Karlovac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CD7336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C9C618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C15AA4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BF09D6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E942C9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B41686" w14:textId="77777777" w:rsidR="0091428B" w:rsidRPr="00E9548F" w:rsidRDefault="0091428B" w:rsidP="00131D08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E9548F" w:rsidRPr="00E9548F" w14:paraId="34BF4F31" w14:textId="77777777" w:rsidTr="00131D08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7E6B83" w14:textId="6A681768" w:rsidR="0091428B" w:rsidRPr="00E9548F" w:rsidRDefault="004B24F5" w:rsidP="00131D08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lastRenderedPageBreak/>
              <w:t>141 Javne potrebe iznad zakonskog standarda SŠ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EF442D" w14:textId="7B1666B7" w:rsidR="0091428B" w:rsidRPr="00E9548F" w:rsidRDefault="004B24F5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135.695,04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17460C" w14:textId="09508CFA" w:rsidR="0091428B" w:rsidRPr="00E9548F" w:rsidRDefault="004B24F5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244.572,00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E6E9B8" w14:textId="798BEFD0" w:rsidR="0091428B" w:rsidRPr="00E9548F" w:rsidRDefault="004B24F5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424.268,40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A0E387" w14:textId="4842D3EE" w:rsidR="0091428B" w:rsidRPr="00E9548F" w:rsidRDefault="004B24F5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363.036,65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4587E8" w14:textId="266D98D2" w:rsidR="0091428B" w:rsidRPr="00E9548F" w:rsidRDefault="004B24F5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267,54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7BD5A2" w14:textId="690EC2D9" w:rsidR="0091428B" w:rsidRPr="00E9548F" w:rsidRDefault="004B24F5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85,57</w:t>
            </w:r>
          </w:p>
        </w:tc>
      </w:tr>
      <w:tr w:rsidR="00E9548F" w:rsidRPr="00E9548F" w14:paraId="026F631A" w14:textId="77777777" w:rsidTr="00131D08">
        <w:trPr>
          <w:trHeight w:val="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DCC24" w14:textId="7DCAD695" w:rsidR="0091428B" w:rsidRPr="00E9548F" w:rsidRDefault="004B24F5" w:rsidP="00131D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A100078 Županijske javne potrebe SŠ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9D438B" w14:textId="16057439" w:rsidR="0091428B" w:rsidRPr="00E9548F" w:rsidRDefault="00DD613C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17.917,58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34E364" w14:textId="4BB4722B" w:rsidR="0091428B" w:rsidRPr="00E9548F" w:rsidRDefault="004B24F5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44.200,00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04607F" w14:textId="5D11A357" w:rsidR="0091428B" w:rsidRPr="00E9548F" w:rsidRDefault="004B24F5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43.815,00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F6DB00" w14:textId="02189469" w:rsidR="0091428B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43815,00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3C7A5F" w14:textId="5930A17E" w:rsidR="0091428B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244,54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2F7384" w14:textId="650440C9" w:rsidR="0091428B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100,00</w:t>
            </w:r>
          </w:p>
        </w:tc>
      </w:tr>
      <w:tr w:rsidR="00E9548F" w:rsidRPr="00E9548F" w14:paraId="491156E8" w14:textId="77777777" w:rsidTr="00131D08">
        <w:trPr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98F40" w14:textId="3F92FA8E" w:rsidR="0091428B" w:rsidRPr="00E9548F" w:rsidRDefault="004B24F5" w:rsidP="00131D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A100142B Prihodi od nefinancijske imovine i nadoknade štete s osnova osiguranja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394392" w14:textId="17969792" w:rsidR="0091428B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E22726" w14:textId="29ADEF6B" w:rsidR="0091428B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04B5AC" w14:textId="4B9357B7" w:rsidR="0091428B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4.200,02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BA4B4B" w14:textId="06DBA209" w:rsidR="0091428B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3.960,02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E764DA" w14:textId="77777777" w:rsidR="0091428B" w:rsidRPr="00E9548F" w:rsidRDefault="0091428B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14B931" w14:textId="4618BF08" w:rsidR="0091428B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94,29</w:t>
            </w:r>
          </w:p>
        </w:tc>
      </w:tr>
      <w:tr w:rsidR="00E9548F" w:rsidRPr="00E9548F" w14:paraId="064767EE" w14:textId="77777777" w:rsidTr="004B24F5">
        <w:trPr>
          <w:trHeight w:val="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B888D2" w14:textId="7ED04ED9" w:rsidR="004B24F5" w:rsidRPr="00E9548F" w:rsidRDefault="004B24F5" w:rsidP="00131D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A100159A Javne potrebe iznad standarda - 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65CB8C" w14:textId="2B355FDD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3EA78E" w14:textId="5CBF8E63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1.532,00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AEC96E" w14:textId="71376015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4.800,44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724872" w14:textId="17B339A0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3.268,44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51FBD4" w14:textId="77777777" w:rsidR="004B24F5" w:rsidRPr="00E9548F" w:rsidRDefault="004B24F5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6D99E" w14:textId="029FE990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68,09</w:t>
            </w:r>
          </w:p>
        </w:tc>
      </w:tr>
      <w:tr w:rsidR="00E9548F" w:rsidRPr="00E9548F" w14:paraId="2BF68A28" w14:textId="77777777" w:rsidTr="004B24F5">
        <w:trPr>
          <w:trHeight w:val="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6ACDA7" w14:textId="3F56F826" w:rsidR="004B24F5" w:rsidRPr="00E9548F" w:rsidRDefault="004B24F5" w:rsidP="00131D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A100161A Javne potrebe iznad standarda - OSTALO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6088B7" w14:textId="4C811A5A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67.511,28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699080" w14:textId="14319EDE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126.000,00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D944EE" w14:textId="42BE4E5A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268.804,60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3654C6" w14:textId="55214107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217.008,03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5F0280" w14:textId="4DF6A301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321,44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EFC8C9" w14:textId="6F3A5BDC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80,73</w:t>
            </w:r>
          </w:p>
        </w:tc>
      </w:tr>
      <w:tr w:rsidR="00E9548F" w:rsidRPr="00E9548F" w14:paraId="6667920A" w14:textId="77777777" w:rsidTr="004B24F5">
        <w:trPr>
          <w:trHeight w:val="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1EF0C8" w14:textId="164C8349" w:rsidR="004B24F5" w:rsidRPr="00E9548F" w:rsidRDefault="004B24F5" w:rsidP="00131D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A100162A Prijenos sredstava od nadležnih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07F0BD" w14:textId="1961C542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36.855,86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AB5275" w14:textId="4A550955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72.600,00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873D81" w14:textId="5CF2837B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79.254,75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4F4007" w14:textId="4C2E7D66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74.460,39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580EEF" w14:textId="01BB7820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202,03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4197C0" w14:textId="6493E639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93,95</w:t>
            </w:r>
          </w:p>
        </w:tc>
      </w:tr>
      <w:tr w:rsidR="00E9548F" w:rsidRPr="00E9548F" w14:paraId="55A23C1C" w14:textId="77777777" w:rsidTr="004B24F5">
        <w:trPr>
          <w:trHeight w:val="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5A7C0D" w14:textId="396626E4" w:rsidR="004B24F5" w:rsidRPr="00E9548F" w:rsidRDefault="004B24F5" w:rsidP="00131D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A100171A Javne potrebe iznad standarda – projekti EU-a - korisnici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55C035" w14:textId="00614FA4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9.428,64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BBA804" w14:textId="4668487D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297779" w14:textId="10838F62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23.393,59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92483" w14:textId="7829C0FE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20.524,77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AA156" w14:textId="0A829F73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217,69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EC41B9" w14:textId="2BD9CC28" w:rsidR="004B24F5" w:rsidRPr="00E9548F" w:rsidRDefault="00E9548F" w:rsidP="00E9548F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87,74</w:t>
            </w:r>
          </w:p>
        </w:tc>
      </w:tr>
      <w:tr w:rsidR="00E9548F" w:rsidRPr="00E9548F" w14:paraId="1C33612A" w14:textId="77777777" w:rsidTr="004B24F5">
        <w:trPr>
          <w:trHeight w:val="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E8D936" w14:textId="4BCFF3B7" w:rsidR="004B24F5" w:rsidRPr="00E9548F" w:rsidRDefault="004B24F5" w:rsidP="00131D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A100215A Obilježavanje lika i</w:t>
            </w:r>
            <w:r w:rsidR="000817B6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d</w:t>
            </w: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jela N. Tesle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E1BAB1" w14:textId="1DF3A705" w:rsidR="004B24F5" w:rsidRPr="00E9548F" w:rsidRDefault="00DD613C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3.981,68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C3FC7A" w14:textId="7038FF3A" w:rsidR="004B24F5" w:rsidRPr="00E9548F" w:rsidRDefault="00E9548F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B9CEE8" w14:textId="0F1858FD" w:rsidR="004B24F5" w:rsidRPr="00E9548F" w:rsidRDefault="00E9548F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3540C" w14:textId="58AFE598" w:rsidR="004B24F5" w:rsidRPr="00E9548F" w:rsidRDefault="00E9548F" w:rsidP="00131D0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FC5249" w14:textId="13370E86" w:rsidR="004B24F5" w:rsidRPr="00E9548F" w:rsidRDefault="00E9548F" w:rsidP="0021110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ED932A" w14:textId="324BB6D8" w:rsidR="004B24F5" w:rsidRPr="00E9548F" w:rsidRDefault="00E9548F" w:rsidP="00211100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E9548F">
              <w:rPr>
                <w:rFonts w:eastAsia="Times New Roman" w:cstheme="minorHAnsi"/>
                <w:sz w:val="20"/>
                <w:szCs w:val="20"/>
                <w:lang w:eastAsia="hr-HR"/>
              </w:rPr>
              <w:t>0,00</w:t>
            </w:r>
          </w:p>
        </w:tc>
      </w:tr>
    </w:tbl>
    <w:p w14:paraId="393FCE69" w14:textId="77777777" w:rsidR="0091428B" w:rsidRPr="00AB761B" w:rsidRDefault="0091428B" w:rsidP="0091428B">
      <w:pPr>
        <w:spacing w:after="0" w:line="240" w:lineRule="auto"/>
        <w:rPr>
          <w:rFonts w:cstheme="minorHAnsi"/>
          <w:b/>
          <w:bCs/>
          <w:color w:val="FF0000"/>
        </w:rPr>
      </w:pPr>
    </w:p>
    <w:p w14:paraId="5FDE5A99" w14:textId="77777777" w:rsidR="0091428B" w:rsidRPr="00AB761B" w:rsidRDefault="0091428B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70469238" w14:textId="77777777" w:rsidR="0091428B" w:rsidRPr="00ED0756" w:rsidRDefault="0091428B" w:rsidP="0091428B">
      <w:pPr>
        <w:spacing w:after="0" w:line="240" w:lineRule="auto"/>
        <w:rPr>
          <w:rFonts w:cstheme="minorHAnsi"/>
          <w:b/>
        </w:rPr>
      </w:pPr>
      <w:r w:rsidRPr="00ED0756">
        <w:rPr>
          <w:rFonts w:cstheme="minorHAnsi"/>
          <w:b/>
        </w:rPr>
        <w:t xml:space="preserve">POKAZATELJI USPJEŠNOSTI PROGRAMA: </w:t>
      </w:r>
      <w:r w:rsidRPr="00ED0756">
        <w:rPr>
          <w:rFonts w:cstheme="minorHAnsi"/>
          <w:i/>
        </w:rPr>
        <w:t xml:space="preserve">(pokazatelji uspješnosti predstavljaju podlogu za mjerenje učinkovitosti provedbe </w:t>
      </w:r>
      <w:r w:rsidRPr="00ED0756">
        <w:rPr>
          <w:rFonts w:cstheme="minorHAnsi"/>
          <w:b/>
          <w:bCs/>
          <w:i/>
        </w:rPr>
        <w:t>programa</w:t>
      </w:r>
      <w:r w:rsidRPr="00ED0756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5E646B19" w14:textId="77777777" w:rsidR="0091428B" w:rsidRPr="00E9548F" w:rsidRDefault="0091428B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696"/>
        <w:gridCol w:w="2629"/>
        <w:gridCol w:w="1276"/>
        <w:gridCol w:w="1502"/>
        <w:gridCol w:w="1397"/>
        <w:gridCol w:w="1607"/>
      </w:tblGrid>
      <w:tr w:rsidR="00974894" w:rsidRPr="00ED0756" w14:paraId="01D276C6" w14:textId="77777777" w:rsidTr="0081102D">
        <w:trPr>
          <w:trHeight w:val="366"/>
        </w:trPr>
        <w:tc>
          <w:tcPr>
            <w:tcW w:w="1696" w:type="dxa"/>
            <w:vAlign w:val="center"/>
          </w:tcPr>
          <w:p w14:paraId="450D3755" w14:textId="77777777" w:rsidR="00974894" w:rsidRPr="00ED0756" w:rsidRDefault="00974894" w:rsidP="00131D08">
            <w:pPr>
              <w:jc w:val="center"/>
              <w:rPr>
                <w:rFonts w:cstheme="minorHAnsi"/>
                <w:b/>
              </w:rPr>
            </w:pPr>
            <w:r w:rsidRPr="00ED0756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629" w:type="dxa"/>
            <w:vAlign w:val="center"/>
          </w:tcPr>
          <w:p w14:paraId="27108AFA" w14:textId="77777777" w:rsidR="00974894" w:rsidRPr="00ED0756" w:rsidRDefault="00974894" w:rsidP="00131D08">
            <w:pPr>
              <w:jc w:val="center"/>
              <w:rPr>
                <w:rFonts w:cstheme="minorHAnsi"/>
                <w:b/>
              </w:rPr>
            </w:pPr>
            <w:r w:rsidRPr="00ED0756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40B05D28" w14:textId="77777777" w:rsidR="00974894" w:rsidRPr="00ED0756" w:rsidRDefault="00974894" w:rsidP="00131D08">
            <w:pPr>
              <w:jc w:val="center"/>
              <w:rPr>
                <w:rFonts w:cstheme="minorHAnsi"/>
                <w:b/>
              </w:rPr>
            </w:pPr>
            <w:r w:rsidRPr="00ED0756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8F2942F" w14:textId="77777777" w:rsidR="00974894" w:rsidRPr="00ED0756" w:rsidRDefault="00974894" w:rsidP="00131D08">
            <w:pPr>
              <w:jc w:val="center"/>
              <w:rPr>
                <w:rFonts w:cstheme="minorHAnsi"/>
                <w:b/>
              </w:rPr>
            </w:pPr>
            <w:r w:rsidRPr="00ED0756">
              <w:rPr>
                <w:rFonts w:cstheme="minorHAnsi"/>
                <w:b/>
              </w:rPr>
              <w:t>Polazna vrijednost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1D2BA1F3" w14:textId="77777777" w:rsidR="00974894" w:rsidRPr="00ED0756" w:rsidRDefault="00974894" w:rsidP="00131D08">
            <w:pPr>
              <w:jc w:val="center"/>
              <w:rPr>
                <w:rFonts w:cstheme="minorHAnsi"/>
                <w:b/>
              </w:rPr>
            </w:pPr>
            <w:r w:rsidRPr="00ED0756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96B5" w14:textId="77777777" w:rsidR="00974894" w:rsidRPr="00ED0756" w:rsidRDefault="00974894" w:rsidP="00131D08">
            <w:pPr>
              <w:jc w:val="center"/>
              <w:rPr>
                <w:rFonts w:cstheme="minorHAnsi"/>
                <w:b/>
              </w:rPr>
            </w:pPr>
            <w:r w:rsidRPr="00ED0756">
              <w:rPr>
                <w:rFonts w:cstheme="minorHAnsi"/>
                <w:b/>
              </w:rPr>
              <w:t>Izvršenje 2023.</w:t>
            </w:r>
          </w:p>
        </w:tc>
      </w:tr>
      <w:tr w:rsidR="004233CE" w:rsidRPr="004233CE" w14:paraId="7EFCB052" w14:textId="77777777" w:rsidTr="0081102D">
        <w:trPr>
          <w:trHeight w:val="119"/>
        </w:trPr>
        <w:tc>
          <w:tcPr>
            <w:tcW w:w="1696" w:type="dxa"/>
            <w:vAlign w:val="center"/>
          </w:tcPr>
          <w:p w14:paraId="02233551" w14:textId="77777777" w:rsidR="00974894" w:rsidRPr="004233CE" w:rsidRDefault="00974894" w:rsidP="00974894">
            <w:pPr>
              <w:rPr>
                <w:rFonts w:cstheme="minorHAnsi"/>
                <w:highlight w:val="yellow"/>
              </w:rPr>
            </w:pPr>
            <w:r w:rsidRPr="004233CE">
              <w:rPr>
                <w:rFonts w:cstheme="minorHAnsi"/>
                <w:bCs/>
              </w:rPr>
              <w:t xml:space="preserve">Broj učenika koji sudjeluju u Erasmus + </w:t>
            </w:r>
          </w:p>
        </w:tc>
        <w:tc>
          <w:tcPr>
            <w:tcW w:w="2629" w:type="dxa"/>
          </w:tcPr>
          <w:p w14:paraId="1BC11E6D" w14:textId="77777777" w:rsidR="00974894" w:rsidRPr="004233CE" w:rsidRDefault="00974894" w:rsidP="00974894">
            <w:pPr>
              <w:rPr>
                <w:rFonts w:cstheme="minorHAnsi"/>
                <w:highlight w:val="yellow"/>
              </w:rPr>
            </w:pPr>
            <w:r w:rsidRPr="004233CE">
              <w:rPr>
                <w:rFonts w:eastAsia="Times New Roman" w:cstheme="minorHAnsi"/>
                <w:bCs/>
                <w:lang w:eastAsia="hr-HR"/>
              </w:rPr>
              <w:t>Poticanje interesa za sudjelovanje u mobilnostima u inozemstvu pruža mogućnost učenicima za stjecanje novih stručnih znanja i vještina</w:t>
            </w:r>
          </w:p>
        </w:tc>
        <w:tc>
          <w:tcPr>
            <w:tcW w:w="1276" w:type="dxa"/>
          </w:tcPr>
          <w:p w14:paraId="5AB8F656" w14:textId="77777777" w:rsidR="00974894" w:rsidRPr="004233CE" w:rsidRDefault="00974894" w:rsidP="00974894">
            <w:pPr>
              <w:jc w:val="center"/>
              <w:rPr>
                <w:rFonts w:cstheme="minorHAnsi"/>
                <w:highlight w:val="yellow"/>
              </w:rPr>
            </w:pPr>
          </w:p>
          <w:p w14:paraId="04CF2307" w14:textId="77777777" w:rsidR="00974894" w:rsidRPr="004233CE" w:rsidRDefault="00974894" w:rsidP="00974894">
            <w:pPr>
              <w:jc w:val="center"/>
              <w:rPr>
                <w:rFonts w:cstheme="minorHAnsi"/>
                <w:highlight w:val="yellow"/>
              </w:rPr>
            </w:pPr>
          </w:p>
          <w:p w14:paraId="197F7898" w14:textId="77777777" w:rsidR="00974894" w:rsidRPr="004233CE" w:rsidRDefault="00974894" w:rsidP="00974894">
            <w:pPr>
              <w:jc w:val="center"/>
              <w:rPr>
                <w:rFonts w:cstheme="minorHAnsi"/>
                <w:highlight w:val="yellow"/>
              </w:rPr>
            </w:pPr>
            <w:r w:rsidRPr="004233CE">
              <w:rPr>
                <w:rFonts w:cstheme="minorHAnsi"/>
              </w:rPr>
              <w:t>Broj učenika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A4229C6" w14:textId="77777777" w:rsidR="00974894" w:rsidRPr="004233CE" w:rsidRDefault="00974894" w:rsidP="00974894">
            <w:pPr>
              <w:jc w:val="center"/>
              <w:rPr>
                <w:rFonts w:cstheme="minorHAnsi"/>
                <w:bCs/>
              </w:rPr>
            </w:pPr>
          </w:p>
          <w:p w14:paraId="67496080" w14:textId="77777777" w:rsidR="00974894" w:rsidRPr="004233CE" w:rsidRDefault="00974894" w:rsidP="00974894">
            <w:pPr>
              <w:jc w:val="center"/>
              <w:rPr>
                <w:rFonts w:cstheme="minorHAnsi"/>
                <w:bCs/>
              </w:rPr>
            </w:pPr>
          </w:p>
          <w:p w14:paraId="05080AF6" w14:textId="77777777" w:rsidR="00974894" w:rsidRPr="004233CE" w:rsidRDefault="00974894" w:rsidP="00974894">
            <w:pPr>
              <w:jc w:val="center"/>
              <w:rPr>
                <w:rFonts w:cstheme="minorHAnsi"/>
                <w:bCs/>
              </w:rPr>
            </w:pPr>
            <w:r w:rsidRPr="004233CE">
              <w:rPr>
                <w:rFonts w:cstheme="minorHAnsi"/>
                <w:bCs/>
              </w:rPr>
              <w:t>12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20992788" w14:textId="77777777" w:rsidR="00974894" w:rsidRPr="004233CE" w:rsidRDefault="00974894" w:rsidP="00974894">
            <w:pPr>
              <w:jc w:val="center"/>
              <w:rPr>
                <w:rFonts w:cstheme="minorHAnsi"/>
                <w:bCs/>
              </w:rPr>
            </w:pPr>
          </w:p>
          <w:p w14:paraId="2E8E4DAC" w14:textId="77777777" w:rsidR="00974894" w:rsidRPr="004233CE" w:rsidRDefault="00974894" w:rsidP="00974894">
            <w:pPr>
              <w:jc w:val="center"/>
              <w:rPr>
                <w:rFonts w:cstheme="minorHAnsi"/>
                <w:bCs/>
              </w:rPr>
            </w:pPr>
          </w:p>
          <w:p w14:paraId="24467AFB" w14:textId="77777777" w:rsidR="00974894" w:rsidRPr="004233CE" w:rsidRDefault="00974894" w:rsidP="00974894">
            <w:pPr>
              <w:jc w:val="center"/>
              <w:rPr>
                <w:rFonts w:cstheme="minorHAnsi"/>
                <w:bCs/>
              </w:rPr>
            </w:pPr>
            <w:r w:rsidRPr="004233CE">
              <w:rPr>
                <w:rFonts w:cstheme="minorHAnsi"/>
                <w:bCs/>
              </w:rP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4BB3" w14:textId="77777777" w:rsidR="00974894" w:rsidRPr="004233CE" w:rsidRDefault="00974894" w:rsidP="00974894">
            <w:pPr>
              <w:jc w:val="center"/>
              <w:rPr>
                <w:rFonts w:cstheme="minorHAnsi"/>
                <w:bCs/>
              </w:rPr>
            </w:pPr>
          </w:p>
          <w:p w14:paraId="0E59360B" w14:textId="77777777" w:rsidR="004233CE" w:rsidRPr="004233CE" w:rsidRDefault="004233CE" w:rsidP="00974894">
            <w:pPr>
              <w:jc w:val="center"/>
              <w:rPr>
                <w:rFonts w:cstheme="minorHAnsi"/>
                <w:bCs/>
              </w:rPr>
            </w:pPr>
          </w:p>
          <w:p w14:paraId="3EE8AB34" w14:textId="7C6BE381" w:rsidR="004233CE" w:rsidRPr="004233CE" w:rsidRDefault="004233CE" w:rsidP="00974894">
            <w:pPr>
              <w:jc w:val="center"/>
              <w:rPr>
                <w:rFonts w:cstheme="minorHAnsi"/>
                <w:bCs/>
              </w:rPr>
            </w:pPr>
            <w:r w:rsidRPr="004233CE">
              <w:rPr>
                <w:rFonts w:cstheme="minorHAnsi"/>
                <w:bCs/>
              </w:rPr>
              <w:t>60</w:t>
            </w:r>
          </w:p>
        </w:tc>
      </w:tr>
      <w:tr w:rsidR="00DD613C" w:rsidRPr="00DD613C" w14:paraId="6D1D4091" w14:textId="77777777" w:rsidTr="0081102D">
        <w:trPr>
          <w:trHeight w:val="366"/>
        </w:trPr>
        <w:tc>
          <w:tcPr>
            <w:tcW w:w="1696" w:type="dxa"/>
            <w:vAlign w:val="center"/>
          </w:tcPr>
          <w:p w14:paraId="3F05301A" w14:textId="1AFFB1D0" w:rsidR="00974894" w:rsidRPr="00DD613C" w:rsidRDefault="00211100" w:rsidP="00974894">
            <w:pPr>
              <w:rPr>
                <w:rFonts w:cstheme="minorHAnsi"/>
                <w:bCs/>
              </w:rPr>
            </w:pPr>
            <w:r w:rsidRPr="00DD613C">
              <w:rPr>
                <w:rFonts w:cstheme="minorHAnsi"/>
                <w:bCs/>
              </w:rPr>
              <w:t>Broj nagrađenih učenika na regionalnim</w:t>
            </w:r>
            <w:r w:rsidR="0081102D" w:rsidRPr="00DD613C">
              <w:rPr>
                <w:rFonts w:cstheme="minorHAnsi"/>
                <w:bCs/>
              </w:rPr>
              <w:t>, državnim i međunarodnim natjecanjima</w:t>
            </w:r>
          </w:p>
        </w:tc>
        <w:tc>
          <w:tcPr>
            <w:tcW w:w="2629" w:type="dxa"/>
            <w:vAlign w:val="bottom"/>
          </w:tcPr>
          <w:p w14:paraId="45132817" w14:textId="3D0518CF" w:rsidR="00974894" w:rsidRPr="00DD613C" w:rsidRDefault="00974894" w:rsidP="00974894">
            <w:pPr>
              <w:rPr>
                <w:rFonts w:cstheme="minorHAnsi"/>
                <w:bCs/>
              </w:rPr>
            </w:pPr>
            <w:r w:rsidRPr="00DD613C">
              <w:rPr>
                <w:rFonts w:eastAsia="Times New Roman" w:cstheme="minorHAnsi"/>
                <w:lang w:eastAsia="hr-HR"/>
              </w:rPr>
              <w:t>Ovakvim aktivnostima učenici</w:t>
            </w:r>
            <w:r w:rsidR="00E80037">
              <w:rPr>
                <w:rFonts w:eastAsia="Times New Roman" w:cstheme="minorHAnsi"/>
                <w:lang w:eastAsia="hr-HR"/>
              </w:rPr>
              <w:t xml:space="preserve"> stječu samopouzdanje i mogu </w:t>
            </w:r>
            <w:r w:rsidRPr="00DD613C">
              <w:rPr>
                <w:rFonts w:eastAsia="Times New Roman" w:cstheme="minorHAnsi"/>
                <w:lang w:eastAsia="hr-HR"/>
              </w:rPr>
              <w:t>usporediti svoje znanje i vještine sa drugim učenicima koji se natječu.</w:t>
            </w:r>
          </w:p>
        </w:tc>
        <w:tc>
          <w:tcPr>
            <w:tcW w:w="1276" w:type="dxa"/>
            <w:vAlign w:val="center"/>
          </w:tcPr>
          <w:p w14:paraId="0AF5E19C" w14:textId="5DDDD31C" w:rsidR="00974894" w:rsidRPr="00DD613C" w:rsidRDefault="0081102D" w:rsidP="0081102D">
            <w:pPr>
              <w:jc w:val="center"/>
            </w:pPr>
            <w:r w:rsidRPr="00DD613C">
              <w:t>Broj učenika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A873451" w14:textId="77777777" w:rsidR="00974894" w:rsidRPr="00DD613C" w:rsidRDefault="00974894" w:rsidP="00974894">
            <w:pPr>
              <w:jc w:val="center"/>
              <w:rPr>
                <w:rFonts w:cstheme="minorHAnsi"/>
                <w:bCs/>
              </w:rPr>
            </w:pPr>
          </w:p>
          <w:p w14:paraId="7D21BE8B" w14:textId="77777777" w:rsidR="0081102D" w:rsidRPr="00DD613C" w:rsidRDefault="0081102D" w:rsidP="00974894">
            <w:pPr>
              <w:jc w:val="center"/>
              <w:rPr>
                <w:rFonts w:cstheme="minorHAnsi"/>
                <w:bCs/>
              </w:rPr>
            </w:pPr>
          </w:p>
          <w:p w14:paraId="15DCDCB1" w14:textId="66717990" w:rsidR="0081102D" w:rsidRPr="00DD613C" w:rsidRDefault="0081102D" w:rsidP="00974894">
            <w:pPr>
              <w:jc w:val="center"/>
              <w:rPr>
                <w:rFonts w:cstheme="minorHAnsi"/>
                <w:bCs/>
              </w:rPr>
            </w:pPr>
            <w:r w:rsidRPr="00DD613C">
              <w:rPr>
                <w:rFonts w:cstheme="minorHAnsi"/>
                <w:bCs/>
              </w:rPr>
              <w:t>35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5F39EC1F" w14:textId="77777777" w:rsidR="00974894" w:rsidRPr="00DD613C" w:rsidRDefault="00974894" w:rsidP="00974894">
            <w:pPr>
              <w:jc w:val="center"/>
              <w:rPr>
                <w:rFonts w:cstheme="minorHAnsi"/>
                <w:bCs/>
              </w:rPr>
            </w:pPr>
          </w:p>
          <w:p w14:paraId="2A1DCB04" w14:textId="77777777" w:rsidR="0081102D" w:rsidRPr="00DD613C" w:rsidRDefault="0081102D" w:rsidP="00974894">
            <w:pPr>
              <w:jc w:val="center"/>
              <w:rPr>
                <w:rFonts w:cstheme="minorHAnsi"/>
                <w:bCs/>
              </w:rPr>
            </w:pPr>
          </w:p>
          <w:p w14:paraId="550B1C8F" w14:textId="72B7DFC5" w:rsidR="0081102D" w:rsidRPr="00DD613C" w:rsidRDefault="0081102D" w:rsidP="00974894">
            <w:pPr>
              <w:jc w:val="center"/>
              <w:rPr>
                <w:rFonts w:cstheme="minorHAnsi"/>
                <w:bCs/>
              </w:rPr>
            </w:pPr>
            <w:r w:rsidRPr="00DD613C">
              <w:rPr>
                <w:rFonts w:cstheme="minorHAnsi"/>
                <w:bCs/>
              </w:rPr>
              <w:t>40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718" w14:textId="77423300" w:rsidR="00974894" w:rsidRPr="00DD613C" w:rsidRDefault="0081102D" w:rsidP="00974894">
            <w:pPr>
              <w:jc w:val="center"/>
              <w:rPr>
                <w:rFonts w:cstheme="minorHAnsi"/>
                <w:bCs/>
              </w:rPr>
            </w:pPr>
            <w:r w:rsidRPr="00DD613C">
              <w:rPr>
                <w:rFonts w:cstheme="minorHAnsi"/>
                <w:bCs/>
              </w:rPr>
              <w:t>49 učenika osvojilo je</w:t>
            </w:r>
            <w:r w:rsidR="00DD613C" w:rsidRPr="00DD613C">
              <w:rPr>
                <w:rFonts w:cstheme="minorHAnsi"/>
                <w:bCs/>
              </w:rPr>
              <w:t xml:space="preserve"> ukupno 63 nagrade</w:t>
            </w:r>
          </w:p>
          <w:p w14:paraId="265384E0" w14:textId="0F42AC04" w:rsidR="0081102D" w:rsidRPr="00DD613C" w:rsidRDefault="0081102D" w:rsidP="00974894">
            <w:pPr>
              <w:jc w:val="center"/>
              <w:rPr>
                <w:rFonts w:cstheme="minorHAnsi"/>
                <w:bCs/>
              </w:rPr>
            </w:pPr>
          </w:p>
        </w:tc>
      </w:tr>
      <w:tr w:rsidR="00974894" w:rsidRPr="00E50BEA" w14:paraId="14C7E2E8" w14:textId="77777777" w:rsidTr="0081102D">
        <w:trPr>
          <w:trHeight w:val="366"/>
        </w:trPr>
        <w:tc>
          <w:tcPr>
            <w:tcW w:w="1696" w:type="dxa"/>
            <w:vAlign w:val="center"/>
          </w:tcPr>
          <w:p w14:paraId="1642E78D" w14:textId="77777777" w:rsidR="00974894" w:rsidRPr="00E50BEA" w:rsidRDefault="00974894" w:rsidP="00E50BEA">
            <w:pPr>
              <w:rPr>
                <w:rFonts w:cstheme="minorHAnsi"/>
                <w:bCs/>
              </w:rPr>
            </w:pPr>
            <w:r w:rsidRPr="00E50BEA">
              <w:rPr>
                <w:rFonts w:cstheme="minorHAnsi"/>
                <w:bCs/>
              </w:rPr>
              <w:t>Na</w:t>
            </w:r>
            <w:r>
              <w:rPr>
                <w:rFonts w:cstheme="minorHAnsi"/>
                <w:bCs/>
              </w:rPr>
              <w:t>bava koncertnog klavira za koncertnu dvoranu</w:t>
            </w:r>
          </w:p>
        </w:tc>
        <w:tc>
          <w:tcPr>
            <w:tcW w:w="2629" w:type="dxa"/>
            <w:vAlign w:val="center"/>
          </w:tcPr>
          <w:p w14:paraId="1FB9BCDA" w14:textId="77777777" w:rsidR="00974894" w:rsidRPr="00E50BEA" w:rsidRDefault="00974894" w:rsidP="00E50BE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Kvalitetan instrument pruža učenicima i nastavnicima mogućnost izvođenja kvalitetnijih koncerata</w:t>
            </w:r>
          </w:p>
        </w:tc>
        <w:tc>
          <w:tcPr>
            <w:tcW w:w="1276" w:type="dxa"/>
            <w:vAlign w:val="center"/>
          </w:tcPr>
          <w:p w14:paraId="338ECC9D" w14:textId="77777777" w:rsidR="00974894" w:rsidRPr="00E50BEA" w:rsidRDefault="00974894" w:rsidP="00131D0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kom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84C7F93" w14:textId="77777777" w:rsidR="00974894" w:rsidRPr="00E50BEA" w:rsidRDefault="00974894" w:rsidP="00131D0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79C6EA63" w14:textId="77777777" w:rsidR="00974894" w:rsidRDefault="00974894" w:rsidP="00131D08">
            <w:pPr>
              <w:jc w:val="center"/>
              <w:rPr>
                <w:rFonts w:cstheme="minorHAnsi"/>
                <w:bCs/>
              </w:rPr>
            </w:pPr>
          </w:p>
          <w:p w14:paraId="5F1ADCD0" w14:textId="77777777" w:rsidR="00974894" w:rsidRDefault="00974894" w:rsidP="00131D08">
            <w:pPr>
              <w:jc w:val="center"/>
              <w:rPr>
                <w:rFonts w:cstheme="minorHAnsi"/>
                <w:bCs/>
              </w:rPr>
            </w:pPr>
          </w:p>
          <w:p w14:paraId="2495F35A" w14:textId="77777777" w:rsidR="00974894" w:rsidRPr="00E50BEA" w:rsidRDefault="00974894" w:rsidP="00131D0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8ABB" w14:textId="77777777" w:rsidR="00974894" w:rsidRPr="00E50BEA" w:rsidRDefault="00974894" w:rsidP="00131D0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</w:tr>
      <w:tr w:rsidR="00211100" w:rsidRPr="00211100" w14:paraId="7E3D2971" w14:textId="77777777" w:rsidTr="0081102D">
        <w:trPr>
          <w:trHeight w:val="119"/>
        </w:trPr>
        <w:tc>
          <w:tcPr>
            <w:tcW w:w="1696" w:type="dxa"/>
          </w:tcPr>
          <w:p w14:paraId="53588FE2" w14:textId="77777777" w:rsidR="00974894" w:rsidRPr="00211100" w:rsidRDefault="00974894" w:rsidP="00974894">
            <w:pPr>
              <w:rPr>
                <w:rFonts w:cstheme="minorHAnsi"/>
                <w:highlight w:val="yellow"/>
              </w:rPr>
            </w:pPr>
            <w:r w:rsidRPr="00211100">
              <w:rPr>
                <w:rFonts w:eastAsia="Times New Roman" w:cstheme="minorHAnsi"/>
                <w:lang w:eastAsia="hr-HR"/>
              </w:rPr>
              <w:t>Povećanje broja manifestacije ograničenog trajanja za učenike i stanovnike KŽ</w:t>
            </w:r>
          </w:p>
        </w:tc>
        <w:tc>
          <w:tcPr>
            <w:tcW w:w="2629" w:type="dxa"/>
          </w:tcPr>
          <w:p w14:paraId="0794B463" w14:textId="77777777" w:rsidR="00974894" w:rsidRPr="00211100" w:rsidRDefault="00974894" w:rsidP="00974894">
            <w:pPr>
              <w:rPr>
                <w:rFonts w:cstheme="minorHAnsi"/>
                <w:highlight w:val="yellow"/>
              </w:rPr>
            </w:pPr>
            <w:r w:rsidRPr="00211100">
              <w:rPr>
                <w:rFonts w:eastAsia="Times New Roman" w:cstheme="minorHAnsi"/>
                <w:lang w:eastAsia="hr-HR"/>
              </w:rPr>
              <w:t xml:space="preserve">Organiziranjem manifestacija popularizira se klasična glazba </w:t>
            </w:r>
          </w:p>
        </w:tc>
        <w:tc>
          <w:tcPr>
            <w:tcW w:w="1276" w:type="dxa"/>
          </w:tcPr>
          <w:p w14:paraId="6ED8E0ED" w14:textId="77777777" w:rsidR="00974894" w:rsidRPr="00211100" w:rsidRDefault="00974894" w:rsidP="00974894">
            <w:pPr>
              <w:jc w:val="center"/>
              <w:rPr>
                <w:rFonts w:cstheme="minorHAnsi"/>
                <w:highlight w:val="yellow"/>
              </w:rPr>
            </w:pPr>
          </w:p>
          <w:p w14:paraId="1139CF53" w14:textId="77777777" w:rsidR="00974894" w:rsidRPr="00211100" w:rsidRDefault="00974894" w:rsidP="00974894">
            <w:pPr>
              <w:jc w:val="center"/>
              <w:rPr>
                <w:rFonts w:cstheme="minorHAnsi"/>
                <w:highlight w:val="yellow"/>
              </w:rPr>
            </w:pPr>
          </w:p>
          <w:p w14:paraId="71D353EE" w14:textId="77777777" w:rsidR="00974894" w:rsidRPr="00211100" w:rsidRDefault="00974894" w:rsidP="00974894">
            <w:pPr>
              <w:jc w:val="center"/>
              <w:rPr>
                <w:rFonts w:cstheme="minorHAnsi"/>
                <w:highlight w:val="yellow"/>
              </w:rPr>
            </w:pPr>
            <w:r w:rsidRPr="00211100">
              <w:rPr>
                <w:rFonts w:cstheme="minorHAnsi"/>
              </w:rPr>
              <w:t>Broj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347B4D1" w14:textId="77777777" w:rsidR="00974894" w:rsidRPr="00211100" w:rsidRDefault="00974894" w:rsidP="00974894">
            <w:pPr>
              <w:jc w:val="center"/>
              <w:rPr>
                <w:rFonts w:cstheme="minorHAnsi"/>
              </w:rPr>
            </w:pPr>
          </w:p>
          <w:p w14:paraId="00F08A60" w14:textId="77777777" w:rsidR="00974894" w:rsidRPr="00211100" w:rsidRDefault="00974894" w:rsidP="00974894">
            <w:pPr>
              <w:jc w:val="center"/>
              <w:rPr>
                <w:rFonts w:cstheme="minorHAnsi"/>
              </w:rPr>
            </w:pPr>
          </w:p>
          <w:p w14:paraId="26F92D30" w14:textId="77777777" w:rsidR="00974894" w:rsidRPr="00211100" w:rsidRDefault="00974894" w:rsidP="00974894">
            <w:pPr>
              <w:jc w:val="center"/>
              <w:rPr>
                <w:rFonts w:cstheme="minorHAnsi"/>
              </w:rPr>
            </w:pPr>
            <w:r w:rsidRPr="00211100">
              <w:rPr>
                <w:rFonts w:cstheme="minorHAnsi"/>
              </w:rPr>
              <w:t>8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404759A3" w14:textId="77777777" w:rsidR="00974894" w:rsidRPr="00211100" w:rsidRDefault="00974894" w:rsidP="00974894">
            <w:pPr>
              <w:jc w:val="center"/>
              <w:rPr>
                <w:rFonts w:cstheme="minorHAnsi"/>
              </w:rPr>
            </w:pPr>
          </w:p>
          <w:p w14:paraId="0C46A756" w14:textId="77777777" w:rsidR="00974894" w:rsidRPr="00211100" w:rsidRDefault="00974894" w:rsidP="00974894">
            <w:pPr>
              <w:jc w:val="center"/>
              <w:rPr>
                <w:rFonts w:cstheme="minorHAnsi"/>
              </w:rPr>
            </w:pPr>
          </w:p>
          <w:p w14:paraId="0D8E3343" w14:textId="77777777" w:rsidR="00974894" w:rsidRPr="00211100" w:rsidRDefault="00974894" w:rsidP="00974894">
            <w:pPr>
              <w:jc w:val="center"/>
              <w:rPr>
                <w:rFonts w:cstheme="minorHAnsi"/>
              </w:rPr>
            </w:pPr>
            <w:r w:rsidRPr="00211100">
              <w:rPr>
                <w:rFonts w:cstheme="minorHAnsi"/>
              </w:rP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4B52" w14:textId="77777777" w:rsidR="00974894" w:rsidRPr="00211100" w:rsidRDefault="00974894" w:rsidP="00974894">
            <w:pPr>
              <w:jc w:val="center"/>
              <w:rPr>
                <w:rFonts w:cstheme="minorHAnsi"/>
                <w:bCs/>
              </w:rPr>
            </w:pPr>
          </w:p>
          <w:p w14:paraId="1C1DFF2C" w14:textId="77777777" w:rsidR="00211100" w:rsidRPr="00211100" w:rsidRDefault="00211100" w:rsidP="00974894">
            <w:pPr>
              <w:jc w:val="center"/>
              <w:rPr>
                <w:rFonts w:cstheme="minorHAnsi"/>
                <w:bCs/>
              </w:rPr>
            </w:pPr>
          </w:p>
          <w:p w14:paraId="23513A7A" w14:textId="4C8DE2F0" w:rsidR="00211100" w:rsidRPr="00211100" w:rsidRDefault="00211100" w:rsidP="00974894">
            <w:pPr>
              <w:jc w:val="center"/>
              <w:rPr>
                <w:rFonts w:cstheme="minorHAnsi"/>
                <w:bCs/>
              </w:rPr>
            </w:pPr>
            <w:r w:rsidRPr="00211100">
              <w:rPr>
                <w:rFonts w:cstheme="minorHAnsi"/>
                <w:bCs/>
              </w:rPr>
              <w:t>10</w:t>
            </w:r>
          </w:p>
        </w:tc>
      </w:tr>
    </w:tbl>
    <w:p w14:paraId="7547A006" w14:textId="77777777" w:rsidR="0091428B" w:rsidRDefault="0091428B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0ED991FE" w14:textId="77777777" w:rsidR="00CB7694" w:rsidRDefault="00CB7694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0060456A" w14:textId="77777777" w:rsidR="00CB7694" w:rsidRPr="00AB761B" w:rsidRDefault="00CB7694" w:rsidP="0091428B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2E3D2CDD" w14:textId="77777777" w:rsidR="00E53A28" w:rsidRPr="00AB761B" w:rsidRDefault="00E53A28" w:rsidP="00E53A28">
      <w:pPr>
        <w:spacing w:after="0" w:line="240" w:lineRule="auto"/>
        <w:jc w:val="center"/>
        <w:rPr>
          <w:rFonts w:cstheme="minorHAnsi"/>
          <w:color w:val="FF0000"/>
        </w:rPr>
      </w:pPr>
    </w:p>
    <w:p w14:paraId="61D06D57" w14:textId="13C51907" w:rsidR="00FF52FE" w:rsidRPr="00561A1B" w:rsidRDefault="00FF52FE" w:rsidP="00FF52FE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561A1B">
        <w:rPr>
          <w:rFonts w:cstheme="minorHAnsi"/>
          <w:b/>
          <w:i/>
          <w:iCs/>
          <w:u w:val="single"/>
        </w:rPr>
        <w:t xml:space="preserve">BROJČANA OZNAKA I NAZIV PROGRAMA: </w:t>
      </w:r>
      <w:r w:rsidR="00561A1B" w:rsidRPr="00561A1B">
        <w:rPr>
          <w:rFonts w:cstheme="minorHAnsi"/>
          <w:b/>
          <w:i/>
          <w:iCs/>
          <w:u w:val="single"/>
        </w:rPr>
        <w:t>A200201 MZOS – Plaće SŠ</w:t>
      </w:r>
    </w:p>
    <w:p w14:paraId="13FF7F25" w14:textId="77777777" w:rsidR="00FF52FE" w:rsidRPr="00AB761B" w:rsidRDefault="00FF52FE" w:rsidP="00FF52FE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4BBD6E6E" w14:textId="77777777" w:rsidR="00FF52FE" w:rsidRPr="00F45B7B" w:rsidRDefault="00FF52FE" w:rsidP="00FF52FE">
      <w:pPr>
        <w:spacing w:after="0" w:line="240" w:lineRule="auto"/>
        <w:jc w:val="both"/>
        <w:rPr>
          <w:rFonts w:cstheme="minorHAnsi"/>
          <w:bCs/>
        </w:rPr>
      </w:pPr>
      <w:r w:rsidRPr="00F45B7B">
        <w:rPr>
          <w:rFonts w:cstheme="minorHAnsi"/>
          <w:b/>
        </w:rPr>
        <w:t xml:space="preserve">SVRHA PROGRAMA: </w:t>
      </w:r>
    </w:p>
    <w:p w14:paraId="65B3D74C" w14:textId="77777777" w:rsidR="00561A1B" w:rsidRPr="001465F7" w:rsidRDefault="00561A1B" w:rsidP="00561A1B">
      <w:pPr>
        <w:spacing w:after="0" w:line="240" w:lineRule="auto"/>
        <w:jc w:val="both"/>
        <w:rPr>
          <w:rFonts w:cstheme="minorHAnsi"/>
          <w:bCs/>
        </w:rPr>
      </w:pPr>
      <w:r w:rsidRPr="001465F7">
        <w:rPr>
          <w:rFonts w:cstheme="minorHAnsi"/>
          <w:bCs/>
        </w:rPr>
        <w:t>Državni proračun osigurava redovitu isplatu plaća, ugovora o djelu, materijalnih prava djelatnicima, te isplaćuje razliku neto plaće i ostalih troškova temeljem pravomoćnih sudskih presuda.</w:t>
      </w:r>
    </w:p>
    <w:p w14:paraId="3D425072" w14:textId="77777777" w:rsidR="00FF52FE" w:rsidRPr="00AB761B" w:rsidRDefault="00FF52FE" w:rsidP="00FF52FE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34150121" w14:textId="77777777" w:rsidR="00FF52FE" w:rsidRPr="00AB761B" w:rsidRDefault="00FF52FE" w:rsidP="00FF52FE">
      <w:pPr>
        <w:spacing w:after="0" w:line="240" w:lineRule="auto"/>
        <w:rPr>
          <w:rFonts w:cstheme="minorHAnsi"/>
          <w:b/>
          <w:color w:val="FF0000"/>
          <w:sz w:val="10"/>
          <w:szCs w:val="10"/>
        </w:rPr>
      </w:pPr>
    </w:p>
    <w:p w14:paraId="24D90F0E" w14:textId="77777777" w:rsidR="00FF52FE" w:rsidRPr="00561A1B" w:rsidRDefault="00FF52FE" w:rsidP="00FF52FE">
      <w:pPr>
        <w:spacing w:after="0" w:line="240" w:lineRule="auto"/>
        <w:rPr>
          <w:rFonts w:cstheme="minorHAnsi"/>
          <w:b/>
        </w:rPr>
      </w:pPr>
      <w:r w:rsidRPr="00561A1B">
        <w:rPr>
          <w:rFonts w:cstheme="minorHAnsi"/>
          <w:b/>
        </w:rPr>
        <w:t xml:space="preserve">POVEZANOST PROGRAMA SA STRATEŠKIM DOKUMENTIMA: </w:t>
      </w:r>
    </w:p>
    <w:p w14:paraId="15815E99" w14:textId="77777777" w:rsidR="00561A1B" w:rsidRPr="001465F7" w:rsidRDefault="00561A1B" w:rsidP="00561A1B">
      <w:pPr>
        <w:spacing w:after="0" w:line="240" w:lineRule="auto"/>
        <w:jc w:val="both"/>
        <w:rPr>
          <w:rFonts w:cstheme="minorHAnsi"/>
          <w:bCs/>
          <w:iCs/>
        </w:rPr>
      </w:pPr>
      <w:r w:rsidRPr="001465F7">
        <w:rPr>
          <w:rFonts w:cstheme="minorHAnsi"/>
          <w:bCs/>
          <w:iCs/>
        </w:rPr>
        <w:t>Škola ne donosi strateški plan nego godišnji plan i program, te kurikulum. Financijskim planom planirane su sve aktivnosti iz plana i programa rada i kurikuluma u kojima su detaljno opisane pojedine aktivnosti, definirani nositelji i rokovi izvršenja.  Postoji mogućnost odstupanja obzirom da se financijski plan radi za kalendarsku godinu, a plan i program i kurikulum za školsku godinu.</w:t>
      </w:r>
    </w:p>
    <w:p w14:paraId="36234B2D" w14:textId="77777777" w:rsidR="00FF52FE" w:rsidRPr="00AB761B" w:rsidRDefault="00FF52FE" w:rsidP="00FF52FE">
      <w:pPr>
        <w:spacing w:after="0" w:line="240" w:lineRule="auto"/>
        <w:rPr>
          <w:rFonts w:cstheme="minorHAnsi"/>
          <w:bCs/>
          <w:i/>
          <w:iCs/>
          <w:color w:val="FF0000"/>
        </w:rPr>
      </w:pPr>
    </w:p>
    <w:p w14:paraId="6A666024" w14:textId="6642E3A9" w:rsidR="00561A1B" w:rsidRPr="001465F7" w:rsidRDefault="00561A1B" w:rsidP="00561A1B">
      <w:pPr>
        <w:spacing w:after="0" w:line="240" w:lineRule="auto"/>
        <w:jc w:val="both"/>
        <w:rPr>
          <w:rFonts w:cstheme="minorHAnsi"/>
          <w:i/>
        </w:rPr>
      </w:pPr>
      <w:r w:rsidRPr="001465F7">
        <w:rPr>
          <w:rFonts w:cstheme="minorHAnsi"/>
          <w:b/>
        </w:rPr>
        <w:t>ZAKONSKE I DRUGE PODLOGE NA KOJIMA SE PROGRAM ZASNIVA:</w:t>
      </w:r>
    </w:p>
    <w:p w14:paraId="74832582" w14:textId="77777777" w:rsidR="00561A1B" w:rsidRPr="001465F7" w:rsidRDefault="00561A1B" w:rsidP="00561A1B">
      <w:pPr>
        <w:spacing w:after="0" w:line="240" w:lineRule="auto"/>
        <w:jc w:val="both"/>
        <w:rPr>
          <w:rFonts w:cstheme="minorHAnsi"/>
          <w:b/>
        </w:rPr>
      </w:pPr>
      <w:r w:rsidRPr="001465F7">
        <w:rPr>
          <w:rFonts w:cstheme="minorHAnsi"/>
          <w:bCs/>
        </w:rPr>
        <w:t>Uredba o nazivima radnih mjesta i koeficijentima složenosti poslova u javnim službama, Odluka Vlade o povećanju osnovice plaće, Kolektivni ugovor za zaposlene u javnim službama i Kolektivni ugovor za zaposlene u srednjim školama.</w:t>
      </w:r>
    </w:p>
    <w:p w14:paraId="116A88D9" w14:textId="77777777" w:rsidR="00FF52FE" w:rsidRPr="00AB761B" w:rsidRDefault="00FF52FE" w:rsidP="00FF52FE">
      <w:pPr>
        <w:spacing w:after="0" w:line="240" w:lineRule="auto"/>
        <w:rPr>
          <w:rFonts w:cstheme="minorHAnsi"/>
          <w:i/>
          <w:color w:val="FF0000"/>
        </w:rPr>
      </w:pPr>
    </w:p>
    <w:p w14:paraId="3F10A075" w14:textId="77777777" w:rsidR="00FF52FE" w:rsidRPr="00AB761B" w:rsidRDefault="00FF52FE" w:rsidP="00FF52FE">
      <w:pPr>
        <w:spacing w:after="0" w:line="240" w:lineRule="auto"/>
        <w:rPr>
          <w:rFonts w:cstheme="minorHAnsi"/>
          <w:bCs/>
          <w:color w:val="FF0000"/>
          <w:highlight w:val="yellow"/>
        </w:rPr>
      </w:pPr>
    </w:p>
    <w:p w14:paraId="7BE8881C" w14:textId="77777777" w:rsidR="00FF52FE" w:rsidRPr="00F45B7B" w:rsidRDefault="00FF52FE" w:rsidP="00FF52FE">
      <w:pPr>
        <w:spacing w:after="0" w:line="240" w:lineRule="auto"/>
        <w:rPr>
          <w:rFonts w:cstheme="minorHAnsi"/>
          <w:b/>
          <w:bCs/>
        </w:rPr>
      </w:pPr>
      <w:r w:rsidRPr="00F45B7B">
        <w:rPr>
          <w:rFonts w:cstheme="minorHAnsi"/>
          <w:b/>
          <w:bCs/>
        </w:rPr>
        <w:t xml:space="preserve">IZVRŠENJE </w:t>
      </w:r>
      <w:r w:rsidRPr="00F45B7B">
        <w:rPr>
          <w:rFonts w:cstheme="minorHAnsi"/>
          <w:b/>
          <w:bCs/>
          <w:u w:val="single"/>
        </w:rPr>
        <w:t>PROGRAMA</w:t>
      </w:r>
      <w:r w:rsidRPr="00F45B7B">
        <w:rPr>
          <w:rFonts w:cstheme="minorHAnsi"/>
          <w:b/>
          <w:bCs/>
        </w:rPr>
        <w:t xml:space="preserve"> S OSVRTOM NA CILJEVE KOJI SU OSTVARENI NJEGOVOM PROVEDBOM:</w:t>
      </w:r>
    </w:p>
    <w:p w14:paraId="1DEDC8BD" w14:textId="4152CD8D" w:rsidR="00561A1B" w:rsidRPr="001465F7" w:rsidRDefault="00561A1B" w:rsidP="00561A1B">
      <w:pPr>
        <w:suppressAutoHyphens/>
        <w:snapToGrid w:val="0"/>
        <w:spacing w:after="0" w:line="240" w:lineRule="auto"/>
        <w:ind w:right="225"/>
        <w:jc w:val="both"/>
        <w:rPr>
          <w:rFonts w:eastAsia="Calibri" w:cstheme="minorHAnsi"/>
          <w:bCs/>
          <w:lang w:eastAsia="ar-SA"/>
        </w:rPr>
      </w:pPr>
      <w:r w:rsidRPr="001465F7">
        <w:rPr>
          <w:rFonts w:eastAsia="Calibri" w:cstheme="minorHAnsi"/>
          <w:bCs/>
          <w:lang w:eastAsia="ar-SA"/>
        </w:rPr>
        <w:t xml:space="preserve">U </w:t>
      </w:r>
      <w:r w:rsidR="00817AB3">
        <w:rPr>
          <w:rFonts w:eastAsia="Calibri" w:cstheme="minorHAnsi"/>
          <w:bCs/>
          <w:lang w:eastAsia="ar-SA"/>
        </w:rPr>
        <w:t>2023.</w:t>
      </w:r>
      <w:r w:rsidRPr="001465F7">
        <w:rPr>
          <w:rFonts w:eastAsia="Calibri" w:cstheme="minorHAnsi"/>
          <w:bCs/>
          <w:lang w:eastAsia="ar-SA"/>
        </w:rPr>
        <w:t xml:space="preserve"> godini redovito se isplaćivala plaća za </w:t>
      </w:r>
      <w:r w:rsidR="00817AB3">
        <w:rPr>
          <w:rFonts w:eastAsia="Calibri" w:cstheme="minorHAnsi"/>
          <w:bCs/>
          <w:lang w:eastAsia="ar-SA"/>
        </w:rPr>
        <w:t>prosječno 83</w:t>
      </w:r>
      <w:r w:rsidRPr="001465F7">
        <w:rPr>
          <w:rFonts w:eastAsia="Calibri" w:cstheme="minorHAnsi"/>
          <w:bCs/>
          <w:lang w:eastAsia="ar-SA"/>
        </w:rPr>
        <w:t xml:space="preserve"> djelatnika, te ugovori o djelu za </w:t>
      </w:r>
      <w:r w:rsidR="00817AB3">
        <w:rPr>
          <w:rFonts w:eastAsia="Calibri" w:cstheme="minorHAnsi"/>
          <w:bCs/>
          <w:lang w:eastAsia="ar-SA"/>
        </w:rPr>
        <w:t>3</w:t>
      </w:r>
      <w:r w:rsidRPr="001465F7">
        <w:rPr>
          <w:rFonts w:eastAsia="Calibri" w:cstheme="minorHAnsi"/>
          <w:bCs/>
          <w:lang w:eastAsia="ar-SA"/>
        </w:rPr>
        <w:t xml:space="preserve"> djelatnika. U izvještajnom razdoblju plaćeni su i rashodi za mat. prava (pomoći za </w:t>
      </w:r>
      <w:r w:rsidRPr="0081102D">
        <w:rPr>
          <w:rFonts w:eastAsia="Calibri" w:cstheme="minorHAnsi"/>
          <w:bCs/>
          <w:lang w:eastAsia="ar-SA"/>
        </w:rPr>
        <w:t xml:space="preserve">rođenje djeteta, smrtni slučaj, </w:t>
      </w:r>
      <w:r w:rsidRPr="001465F7">
        <w:rPr>
          <w:rFonts w:eastAsia="Calibri" w:cstheme="minorHAnsi"/>
          <w:bCs/>
          <w:lang w:eastAsia="ar-SA"/>
        </w:rPr>
        <w:t>otpremnine</w:t>
      </w:r>
      <w:r w:rsidR="00F45B7B">
        <w:rPr>
          <w:rFonts w:eastAsia="Calibri" w:cstheme="minorHAnsi"/>
          <w:bCs/>
          <w:lang w:eastAsia="ar-SA"/>
        </w:rPr>
        <w:t xml:space="preserve"> za 5 zaposlenika</w:t>
      </w:r>
      <w:r w:rsidRPr="001465F7">
        <w:rPr>
          <w:rFonts w:eastAsia="Calibri" w:cstheme="minorHAnsi"/>
          <w:bCs/>
          <w:lang w:eastAsia="ar-SA"/>
        </w:rPr>
        <w:t>, božićnica, regres</w:t>
      </w:r>
      <w:r w:rsidR="00F45B7B">
        <w:rPr>
          <w:rFonts w:eastAsia="Calibri" w:cstheme="minorHAnsi"/>
          <w:bCs/>
          <w:lang w:eastAsia="ar-SA"/>
        </w:rPr>
        <w:t xml:space="preserve"> za godišnji odmor, dar djeci</w:t>
      </w:r>
      <w:r w:rsidRPr="001465F7">
        <w:rPr>
          <w:rFonts w:eastAsia="Calibri" w:cstheme="minorHAnsi"/>
          <w:bCs/>
          <w:lang w:eastAsia="ar-SA"/>
        </w:rPr>
        <w:t>, te jubilarne nagrade) i naknade za nezapošljavanje invalida. Također, isplaćena je razlika neto plaće po svim pravomoćnim sudskim presudama, zajedno sa pripadajućim zateznim kamatama, troškovima odvjetnika i troškovima sudskih pristojbi.</w:t>
      </w:r>
      <w:r w:rsidR="00817AB3">
        <w:rPr>
          <w:rFonts w:eastAsia="Calibri" w:cstheme="minorHAnsi"/>
          <w:bCs/>
          <w:lang w:eastAsia="ar-SA"/>
        </w:rPr>
        <w:t xml:space="preserve"> Ne vodi se više niti jedan sudski spor.</w:t>
      </w:r>
    </w:p>
    <w:p w14:paraId="22BA91AF" w14:textId="77777777" w:rsidR="00FF52FE" w:rsidRPr="00AB761B" w:rsidRDefault="00FF52FE" w:rsidP="00FF52FE">
      <w:pPr>
        <w:spacing w:after="0" w:line="240" w:lineRule="auto"/>
        <w:rPr>
          <w:rFonts w:cstheme="minorHAnsi"/>
          <w:b/>
          <w:bCs/>
          <w:color w:val="FF0000"/>
        </w:rPr>
      </w:pPr>
    </w:p>
    <w:p w14:paraId="6A73B59F" w14:textId="77777777" w:rsidR="00FF52FE" w:rsidRPr="00AB761B" w:rsidRDefault="00FF52FE" w:rsidP="00FF52FE">
      <w:pPr>
        <w:spacing w:after="0" w:line="240" w:lineRule="auto"/>
        <w:rPr>
          <w:rFonts w:cstheme="minorHAnsi"/>
          <w:b/>
          <w:bCs/>
          <w:color w:val="FF0000"/>
        </w:rPr>
      </w:pPr>
    </w:p>
    <w:p w14:paraId="740B86CD" w14:textId="77777777" w:rsidR="00FF52FE" w:rsidRPr="00817AB3" w:rsidRDefault="00FF52FE" w:rsidP="00FF52FE">
      <w:pPr>
        <w:spacing w:after="0" w:line="240" w:lineRule="auto"/>
        <w:rPr>
          <w:rFonts w:cstheme="minorHAnsi"/>
          <w:b/>
          <w:bCs/>
        </w:rPr>
      </w:pPr>
      <w:r w:rsidRPr="00817AB3">
        <w:rPr>
          <w:rFonts w:cstheme="minorHAnsi"/>
          <w:b/>
          <w:bCs/>
        </w:rPr>
        <w:t>IZVRŠENJE FINANCIJSKOG PLANA ZA SIJEČANJ - PROSINAC 2023.</w:t>
      </w:r>
      <w:r w:rsidRPr="00817AB3">
        <w:rPr>
          <w:rFonts w:cstheme="minorHAnsi"/>
          <w:bCs/>
          <w:i/>
          <w:iCs/>
        </w:rPr>
        <w:t xml:space="preserve"> (iznosi u EUR)</w:t>
      </w:r>
      <w:r w:rsidRPr="00817AB3">
        <w:rPr>
          <w:rFonts w:cstheme="minorHAnsi"/>
          <w:b/>
        </w:rPr>
        <w:t>:</w:t>
      </w:r>
    </w:p>
    <w:p w14:paraId="793F51D7" w14:textId="77777777" w:rsidR="00FF52FE" w:rsidRPr="00817AB3" w:rsidRDefault="00FF52FE" w:rsidP="00FF52FE">
      <w:pPr>
        <w:spacing w:after="0" w:line="240" w:lineRule="auto"/>
        <w:rPr>
          <w:rFonts w:cstheme="minorHAnsi"/>
          <w:b/>
          <w:bCs/>
        </w:rPr>
      </w:pPr>
    </w:p>
    <w:tbl>
      <w:tblPr>
        <w:tblW w:w="10113" w:type="dxa"/>
        <w:tblInd w:w="-113" w:type="dxa"/>
        <w:tblLook w:val="04A0" w:firstRow="1" w:lastRow="0" w:firstColumn="1" w:lastColumn="0" w:noHBand="0" w:noVBand="1"/>
      </w:tblPr>
      <w:tblGrid>
        <w:gridCol w:w="1990"/>
        <w:gridCol w:w="1487"/>
        <w:gridCol w:w="1487"/>
        <w:gridCol w:w="1605"/>
        <w:gridCol w:w="1487"/>
        <w:gridCol w:w="1048"/>
        <w:gridCol w:w="1009"/>
      </w:tblGrid>
      <w:tr w:rsidR="00817AB3" w:rsidRPr="00817AB3" w14:paraId="23F43082" w14:textId="77777777" w:rsidTr="00131D08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3B08D" w14:textId="77777777" w:rsidR="00FF52FE" w:rsidRPr="00817AB3" w:rsidRDefault="00FF52FE" w:rsidP="00817A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8C60D" w14:textId="713CD5B8" w:rsidR="00FF52FE" w:rsidRPr="00817AB3" w:rsidRDefault="00817AB3" w:rsidP="00817A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Izvršenje</w:t>
            </w: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br/>
            </w:r>
            <w:r w:rsidR="00FF52FE"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2965F" w14:textId="77777777" w:rsidR="00FF52FE" w:rsidRPr="00817AB3" w:rsidRDefault="00FF52FE" w:rsidP="00817A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Plan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9673" w14:textId="77777777" w:rsidR="00FF52FE" w:rsidRPr="00817AB3" w:rsidRDefault="00FF52FE" w:rsidP="00817A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III Rebalans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8EBF" w14:textId="77777777" w:rsidR="00FF52FE" w:rsidRPr="00817AB3" w:rsidRDefault="00FF52FE" w:rsidP="00817A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00E7A" w14:textId="77777777" w:rsidR="00FF52FE" w:rsidRPr="00817AB3" w:rsidRDefault="00FF52FE" w:rsidP="00817A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370A" w14:textId="77777777" w:rsidR="00FF52FE" w:rsidRPr="00817AB3" w:rsidRDefault="00FF52FE" w:rsidP="00817A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Indeks 5/4</w:t>
            </w:r>
          </w:p>
        </w:tc>
      </w:tr>
      <w:tr w:rsidR="00817AB3" w:rsidRPr="00817AB3" w14:paraId="656BD137" w14:textId="77777777" w:rsidTr="00131D08">
        <w:trPr>
          <w:trHeight w:val="1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5B5B4" w14:textId="77777777" w:rsidR="00FF52FE" w:rsidRPr="00817AB3" w:rsidRDefault="00FF52FE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8A95D" w14:textId="77777777" w:rsidR="00FF52FE" w:rsidRPr="00817AB3" w:rsidRDefault="00FF52FE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608A4" w14:textId="77777777" w:rsidR="00FF52FE" w:rsidRPr="00817AB3" w:rsidRDefault="00FF52FE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235D" w14:textId="77777777" w:rsidR="00FF52FE" w:rsidRPr="00817AB3" w:rsidRDefault="00FF52FE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91EE" w14:textId="77777777" w:rsidR="00FF52FE" w:rsidRPr="00817AB3" w:rsidRDefault="00FF52FE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4E13" w14:textId="77777777" w:rsidR="00FF52FE" w:rsidRPr="00817AB3" w:rsidRDefault="00FF52FE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F710" w14:textId="77777777" w:rsidR="00FF52FE" w:rsidRPr="00817AB3" w:rsidRDefault="00FF52FE" w:rsidP="00131D08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7</w:t>
            </w:r>
          </w:p>
        </w:tc>
      </w:tr>
      <w:tr w:rsidR="00817AB3" w:rsidRPr="00561A1B" w14:paraId="15714967" w14:textId="77777777" w:rsidTr="00131D08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611DB" w14:textId="38F4F013" w:rsidR="00561A1B" w:rsidRPr="00561A1B" w:rsidRDefault="00561A1B" w:rsidP="00561A1B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561A1B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8-30 Glazbena škola Karlovac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27E775" w14:textId="77777777" w:rsidR="00561A1B" w:rsidRPr="00561A1B" w:rsidRDefault="00561A1B" w:rsidP="00561A1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E758BB" w14:textId="77777777" w:rsidR="00561A1B" w:rsidRPr="00561A1B" w:rsidRDefault="00561A1B" w:rsidP="00561A1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43E6FB" w14:textId="77777777" w:rsidR="00561A1B" w:rsidRPr="00561A1B" w:rsidRDefault="00561A1B" w:rsidP="00561A1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011E7F" w14:textId="77777777" w:rsidR="00561A1B" w:rsidRPr="00561A1B" w:rsidRDefault="00561A1B" w:rsidP="00561A1B">
            <w:pPr>
              <w:spacing w:after="0" w:line="240" w:lineRule="auto"/>
              <w:ind w:firstLineChars="100" w:firstLine="200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FBDCE2" w14:textId="77777777" w:rsidR="00561A1B" w:rsidRPr="00561A1B" w:rsidRDefault="00561A1B" w:rsidP="00561A1B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558F8F" w14:textId="77777777" w:rsidR="00561A1B" w:rsidRPr="00561A1B" w:rsidRDefault="00561A1B" w:rsidP="00561A1B">
            <w:pPr>
              <w:spacing w:after="0" w:line="240" w:lineRule="auto"/>
              <w:ind w:firstLineChars="100" w:firstLine="200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</w:tr>
      <w:tr w:rsidR="00817AB3" w:rsidRPr="00817AB3" w14:paraId="571EA1EE" w14:textId="77777777" w:rsidTr="00131D08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9AFD6" w14:textId="61E42500" w:rsidR="00561A1B" w:rsidRPr="00817AB3" w:rsidRDefault="00561A1B" w:rsidP="00561A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201 MZOS – Plaće SŠ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7B8028" w14:textId="199884D7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1.460.060,30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04916" w14:textId="78695FB7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1.537.000,00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30A090" w14:textId="20D5AEB1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1.829.500,00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8CB0C5" w14:textId="190F2D6C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1.765.524,39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66442C" w14:textId="4BACFFE6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120,92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51EDD9" w14:textId="2A264C86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b/>
                <w:bCs/>
                <w:sz w:val="20"/>
                <w:szCs w:val="20"/>
                <w:lang w:eastAsia="hr-HR"/>
              </w:rPr>
              <w:t>96,50</w:t>
            </w:r>
          </w:p>
        </w:tc>
      </w:tr>
      <w:tr w:rsidR="00817AB3" w:rsidRPr="00817AB3" w14:paraId="53B8DA3C" w14:textId="77777777" w:rsidTr="00131D08">
        <w:trPr>
          <w:trHeight w:val="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70A4A" w14:textId="66D697C0" w:rsidR="00561A1B" w:rsidRPr="00817AB3" w:rsidRDefault="00817AB3" w:rsidP="00561A1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sz w:val="20"/>
                <w:szCs w:val="20"/>
                <w:lang w:eastAsia="hr-HR"/>
              </w:rPr>
              <w:t>A200201 MZOS – Plaće SŠ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92A920" w14:textId="6B35F4E0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sz w:val="20"/>
                <w:szCs w:val="20"/>
                <w:lang w:eastAsia="hr-HR"/>
              </w:rPr>
              <w:t>1.460.060,30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6F0E36" w14:textId="6AB6B60A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sz w:val="20"/>
                <w:szCs w:val="20"/>
                <w:lang w:eastAsia="hr-HR"/>
              </w:rPr>
              <w:t>1.537.000,00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810271" w14:textId="30D67D95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sz w:val="20"/>
                <w:szCs w:val="20"/>
                <w:lang w:eastAsia="hr-HR"/>
              </w:rPr>
              <w:t>1.829.500,00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74DD7" w14:textId="58D5E9B6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sz w:val="20"/>
                <w:szCs w:val="20"/>
                <w:lang w:eastAsia="hr-HR"/>
              </w:rPr>
              <w:t>1.765.524,39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821211" w14:textId="188497E9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sz w:val="20"/>
                <w:szCs w:val="20"/>
                <w:lang w:eastAsia="hr-HR"/>
              </w:rPr>
              <w:t>120,92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FBCB74" w14:textId="7FED291E" w:rsidR="00561A1B" w:rsidRPr="00817AB3" w:rsidRDefault="00817AB3" w:rsidP="00817AB3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817AB3">
              <w:rPr>
                <w:rFonts w:eastAsia="Times New Roman" w:cstheme="minorHAnsi"/>
                <w:sz w:val="20"/>
                <w:szCs w:val="20"/>
                <w:lang w:eastAsia="hr-HR"/>
              </w:rPr>
              <w:t>96,50</w:t>
            </w:r>
          </w:p>
        </w:tc>
      </w:tr>
    </w:tbl>
    <w:p w14:paraId="0AF1E5C6" w14:textId="38776EBB" w:rsidR="00FF52FE" w:rsidRPr="009E40B9" w:rsidRDefault="00FF52FE" w:rsidP="00FF52FE">
      <w:pPr>
        <w:spacing w:after="0" w:line="240" w:lineRule="auto"/>
        <w:rPr>
          <w:rFonts w:cstheme="minorHAnsi"/>
          <w:b/>
        </w:rPr>
      </w:pPr>
      <w:r w:rsidRPr="009E40B9">
        <w:rPr>
          <w:rFonts w:cstheme="minorHAnsi"/>
          <w:b/>
        </w:rPr>
        <w:t xml:space="preserve">POKAZATELJI USPJEŠNOSTI PROGRAMA: </w:t>
      </w:r>
      <w:r w:rsidRPr="009E40B9">
        <w:rPr>
          <w:rFonts w:cstheme="minorHAnsi"/>
          <w:i/>
        </w:rPr>
        <w:t xml:space="preserve">(pokazatelji uspješnosti predstavljaju podlogu za mjerenje učinkovitosti provedbe </w:t>
      </w:r>
      <w:r w:rsidRPr="009E40B9">
        <w:rPr>
          <w:rFonts w:cstheme="minorHAnsi"/>
          <w:b/>
          <w:bCs/>
          <w:i/>
        </w:rPr>
        <w:t>programa</w:t>
      </w:r>
      <w:r w:rsidRPr="009E40B9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7D0889CF" w14:textId="77777777" w:rsidR="00FF52FE" w:rsidRPr="009E40B9" w:rsidRDefault="00FF52FE" w:rsidP="00FF52FE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555"/>
        <w:gridCol w:w="2770"/>
        <w:gridCol w:w="1276"/>
        <w:gridCol w:w="1502"/>
        <w:gridCol w:w="1397"/>
        <w:gridCol w:w="1607"/>
      </w:tblGrid>
      <w:tr w:rsidR="00FF52FE" w:rsidRPr="009E40B9" w14:paraId="5F9D3284" w14:textId="77777777" w:rsidTr="00131D08">
        <w:trPr>
          <w:trHeight w:val="366"/>
        </w:trPr>
        <w:tc>
          <w:tcPr>
            <w:tcW w:w="1555" w:type="dxa"/>
            <w:vAlign w:val="center"/>
          </w:tcPr>
          <w:p w14:paraId="4B9BC2D5" w14:textId="77777777" w:rsidR="00FF52FE" w:rsidRPr="009E40B9" w:rsidRDefault="00FF52FE" w:rsidP="00131D08">
            <w:pPr>
              <w:jc w:val="center"/>
              <w:rPr>
                <w:rFonts w:cstheme="minorHAnsi"/>
                <w:b/>
              </w:rPr>
            </w:pPr>
            <w:r w:rsidRPr="009E40B9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770" w:type="dxa"/>
            <w:vAlign w:val="center"/>
          </w:tcPr>
          <w:p w14:paraId="318E504E" w14:textId="77777777" w:rsidR="00FF52FE" w:rsidRPr="009E40B9" w:rsidRDefault="00FF52FE" w:rsidP="00131D08">
            <w:pPr>
              <w:jc w:val="center"/>
              <w:rPr>
                <w:rFonts w:cstheme="minorHAnsi"/>
                <w:b/>
              </w:rPr>
            </w:pPr>
            <w:r w:rsidRPr="009E40B9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3BAB7B88" w14:textId="77777777" w:rsidR="00FF52FE" w:rsidRPr="009E40B9" w:rsidRDefault="00FF52FE" w:rsidP="00131D08">
            <w:pPr>
              <w:jc w:val="center"/>
              <w:rPr>
                <w:rFonts w:cstheme="minorHAnsi"/>
                <w:b/>
              </w:rPr>
            </w:pPr>
            <w:r w:rsidRPr="009E40B9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3CAED6EA" w14:textId="77777777" w:rsidR="00FF52FE" w:rsidRPr="009E40B9" w:rsidRDefault="00FF52FE" w:rsidP="00131D08">
            <w:pPr>
              <w:jc w:val="center"/>
              <w:rPr>
                <w:rFonts w:cstheme="minorHAnsi"/>
                <w:b/>
              </w:rPr>
            </w:pPr>
            <w:r w:rsidRPr="009E40B9">
              <w:rPr>
                <w:rFonts w:cstheme="minorHAnsi"/>
                <w:b/>
              </w:rPr>
              <w:t>Polazna vrijednost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1A77A5ED" w14:textId="77777777" w:rsidR="00FF52FE" w:rsidRPr="009E40B9" w:rsidRDefault="00FF52FE" w:rsidP="00131D08">
            <w:pPr>
              <w:jc w:val="center"/>
              <w:rPr>
                <w:rFonts w:cstheme="minorHAnsi"/>
                <w:b/>
              </w:rPr>
            </w:pPr>
            <w:r w:rsidRPr="009E40B9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438B" w14:textId="77777777" w:rsidR="00FF52FE" w:rsidRPr="009E40B9" w:rsidRDefault="00FF52FE" w:rsidP="00131D08">
            <w:pPr>
              <w:jc w:val="center"/>
              <w:rPr>
                <w:rFonts w:cstheme="minorHAnsi"/>
                <w:b/>
              </w:rPr>
            </w:pPr>
            <w:r w:rsidRPr="009E40B9">
              <w:rPr>
                <w:rFonts w:cstheme="minorHAnsi"/>
                <w:b/>
              </w:rPr>
              <w:t>Izvršenje 2023.</w:t>
            </w:r>
          </w:p>
        </w:tc>
      </w:tr>
      <w:tr w:rsidR="00561A1B" w:rsidRPr="00AB761B" w14:paraId="5B8CF866" w14:textId="77777777" w:rsidTr="00131D08">
        <w:trPr>
          <w:trHeight w:val="119"/>
        </w:trPr>
        <w:tc>
          <w:tcPr>
            <w:tcW w:w="1555" w:type="dxa"/>
          </w:tcPr>
          <w:p w14:paraId="2CA7D815" w14:textId="764BEF96" w:rsidR="00561A1B" w:rsidRPr="00AB761B" w:rsidRDefault="00561A1B" w:rsidP="00561A1B">
            <w:pPr>
              <w:rPr>
                <w:rFonts w:cstheme="minorHAnsi"/>
                <w:color w:val="FF0000"/>
                <w:highlight w:val="yellow"/>
              </w:rPr>
            </w:pPr>
            <w:r w:rsidRPr="001465F7">
              <w:rPr>
                <w:rFonts w:cstheme="minorHAnsi"/>
              </w:rPr>
              <w:t xml:space="preserve">Redovita isplata plaća i materijalnih </w:t>
            </w:r>
            <w:r w:rsidRPr="001465F7">
              <w:rPr>
                <w:rFonts w:cstheme="minorHAnsi"/>
              </w:rPr>
              <w:lastRenderedPageBreak/>
              <w:t>prava djelatnicima</w:t>
            </w:r>
          </w:p>
        </w:tc>
        <w:tc>
          <w:tcPr>
            <w:tcW w:w="2770" w:type="dxa"/>
          </w:tcPr>
          <w:p w14:paraId="3E196735" w14:textId="36697CF6" w:rsidR="00561A1B" w:rsidRPr="00AB761B" w:rsidRDefault="00561A1B" w:rsidP="00561A1B">
            <w:pPr>
              <w:rPr>
                <w:rFonts w:cstheme="minorHAnsi"/>
                <w:color w:val="FF0000"/>
                <w:highlight w:val="yellow"/>
              </w:rPr>
            </w:pPr>
            <w:r w:rsidRPr="001465F7">
              <w:rPr>
                <w:rFonts w:cstheme="minorHAnsi"/>
              </w:rPr>
              <w:lastRenderedPageBreak/>
              <w:t xml:space="preserve">Redovita isplata plaća i materijalnih prava preduvjet su za kvalitetne zaposlenike </w:t>
            </w:r>
            <w:r w:rsidRPr="001465F7">
              <w:rPr>
                <w:rFonts w:cstheme="minorHAnsi"/>
              </w:rPr>
              <w:lastRenderedPageBreak/>
              <w:t xml:space="preserve">koji će postići vrhunske rezultate u radu s učenicima </w:t>
            </w:r>
          </w:p>
        </w:tc>
        <w:tc>
          <w:tcPr>
            <w:tcW w:w="1276" w:type="dxa"/>
          </w:tcPr>
          <w:p w14:paraId="6F994454" w14:textId="219ED54E" w:rsidR="00561A1B" w:rsidRPr="00561A1B" w:rsidRDefault="00561A1B" w:rsidP="00561A1B">
            <w:pPr>
              <w:jc w:val="center"/>
              <w:rPr>
                <w:rFonts w:cstheme="minorHAnsi"/>
              </w:rPr>
            </w:pPr>
            <w:r w:rsidRPr="00561A1B">
              <w:rPr>
                <w:rFonts w:cstheme="minorHAnsi"/>
              </w:rPr>
              <w:lastRenderedPageBreak/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5DF2FD1" w14:textId="5F94F9D1" w:rsidR="00561A1B" w:rsidRPr="00561A1B" w:rsidRDefault="00561A1B" w:rsidP="00561A1B">
            <w:pPr>
              <w:jc w:val="center"/>
              <w:rPr>
                <w:rFonts w:cstheme="minorHAnsi"/>
                <w:bCs/>
              </w:rPr>
            </w:pPr>
            <w:r w:rsidRPr="00561A1B">
              <w:rPr>
                <w:rFonts w:cstheme="minorHAnsi"/>
                <w:bCs/>
              </w:rPr>
              <w:t>100%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3E3A54F2" w14:textId="01279A03" w:rsidR="00561A1B" w:rsidRPr="00561A1B" w:rsidRDefault="00561A1B" w:rsidP="00561A1B">
            <w:pPr>
              <w:jc w:val="center"/>
              <w:rPr>
                <w:rFonts w:cstheme="minorHAnsi"/>
                <w:bCs/>
              </w:rPr>
            </w:pPr>
            <w:r w:rsidRPr="00561A1B">
              <w:rPr>
                <w:rFonts w:cstheme="minorHAnsi"/>
                <w:bCs/>
              </w:rPr>
              <w:t>100%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9098" w14:textId="49CCC90F" w:rsidR="00561A1B" w:rsidRPr="00561A1B" w:rsidRDefault="00561A1B" w:rsidP="00561A1B">
            <w:pPr>
              <w:jc w:val="center"/>
              <w:rPr>
                <w:rFonts w:cstheme="minorHAnsi"/>
                <w:bCs/>
              </w:rPr>
            </w:pPr>
            <w:r w:rsidRPr="00561A1B">
              <w:rPr>
                <w:rFonts w:cstheme="minorHAnsi"/>
                <w:bCs/>
              </w:rPr>
              <w:t>100%</w:t>
            </w:r>
          </w:p>
        </w:tc>
      </w:tr>
      <w:tr w:rsidR="00561A1B" w:rsidRPr="00AB761B" w14:paraId="0563C72E" w14:textId="77777777" w:rsidTr="00561A1B">
        <w:trPr>
          <w:trHeight w:val="119"/>
        </w:trPr>
        <w:tc>
          <w:tcPr>
            <w:tcW w:w="1555" w:type="dxa"/>
          </w:tcPr>
          <w:p w14:paraId="4A225172" w14:textId="4E5996AE" w:rsidR="00561A1B" w:rsidRPr="00AB761B" w:rsidRDefault="00561A1B" w:rsidP="00561A1B">
            <w:pPr>
              <w:rPr>
                <w:rFonts w:cstheme="minorHAnsi"/>
                <w:color w:val="FF0000"/>
                <w:highlight w:val="yellow"/>
              </w:rPr>
            </w:pPr>
            <w:r w:rsidRPr="001465F7">
              <w:rPr>
                <w:rFonts w:eastAsia="Times New Roman" w:cstheme="minorHAnsi"/>
                <w:lang w:eastAsia="hr-HR"/>
              </w:rPr>
              <w:lastRenderedPageBreak/>
              <w:t>Udio isplaćenih presuda u ukupnom broju donesenih presuda</w:t>
            </w:r>
          </w:p>
        </w:tc>
        <w:tc>
          <w:tcPr>
            <w:tcW w:w="2770" w:type="dxa"/>
          </w:tcPr>
          <w:p w14:paraId="219B6DF0" w14:textId="140BBEAE" w:rsidR="00561A1B" w:rsidRPr="00AB761B" w:rsidRDefault="00561A1B" w:rsidP="00561A1B">
            <w:pPr>
              <w:rPr>
                <w:rFonts w:cstheme="minorHAnsi"/>
                <w:color w:val="FF0000"/>
                <w:highlight w:val="yellow"/>
              </w:rPr>
            </w:pPr>
            <w:r w:rsidRPr="001465F7">
              <w:rPr>
                <w:rFonts w:eastAsia="Times New Roman" w:cstheme="minorHAnsi"/>
                <w:lang w:eastAsia="hr-HR"/>
              </w:rPr>
              <w:t>Isplata razlike neto plaće sa pripadajućim troškovima po sudskim presudama</w:t>
            </w:r>
          </w:p>
        </w:tc>
        <w:tc>
          <w:tcPr>
            <w:tcW w:w="1276" w:type="dxa"/>
            <w:shd w:val="clear" w:color="auto" w:fill="auto"/>
          </w:tcPr>
          <w:p w14:paraId="62D55CC3" w14:textId="504A2EB2" w:rsidR="00561A1B" w:rsidRPr="00561A1B" w:rsidRDefault="00561A1B" w:rsidP="00561A1B">
            <w:pPr>
              <w:jc w:val="center"/>
              <w:rPr>
                <w:rFonts w:cstheme="minorHAnsi"/>
              </w:rPr>
            </w:pPr>
            <w:r w:rsidRPr="00561A1B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shd w:val="clear" w:color="auto" w:fill="auto"/>
          </w:tcPr>
          <w:p w14:paraId="2E54971B" w14:textId="520C8DED" w:rsidR="00561A1B" w:rsidRPr="00561A1B" w:rsidRDefault="00561A1B" w:rsidP="00561A1B">
            <w:pPr>
              <w:jc w:val="center"/>
              <w:rPr>
                <w:rFonts w:cstheme="minorHAnsi"/>
              </w:rPr>
            </w:pPr>
            <w:r w:rsidRPr="00561A1B">
              <w:rPr>
                <w:rFonts w:cstheme="minorHAnsi"/>
              </w:rPr>
              <w:t>100%</w:t>
            </w:r>
          </w:p>
        </w:tc>
        <w:tc>
          <w:tcPr>
            <w:tcW w:w="1397" w:type="dxa"/>
            <w:tcBorders>
              <w:right w:val="single" w:sz="4" w:space="0" w:color="auto"/>
            </w:tcBorders>
            <w:shd w:val="clear" w:color="auto" w:fill="auto"/>
          </w:tcPr>
          <w:p w14:paraId="7E35C0B8" w14:textId="6012DBB5" w:rsidR="00561A1B" w:rsidRPr="00561A1B" w:rsidRDefault="00561A1B" w:rsidP="00561A1B">
            <w:pPr>
              <w:jc w:val="center"/>
              <w:rPr>
                <w:rFonts w:cstheme="minorHAnsi"/>
              </w:rPr>
            </w:pPr>
            <w:r w:rsidRPr="00561A1B">
              <w:rPr>
                <w:rFonts w:cstheme="minorHAnsi"/>
              </w:rPr>
              <w:t>100%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51D8" w14:textId="4D78EDDE" w:rsidR="00561A1B" w:rsidRPr="00561A1B" w:rsidRDefault="00561A1B" w:rsidP="00561A1B">
            <w:pPr>
              <w:jc w:val="center"/>
              <w:rPr>
                <w:rFonts w:cstheme="minorHAnsi"/>
                <w:bCs/>
              </w:rPr>
            </w:pPr>
            <w:r w:rsidRPr="00561A1B">
              <w:rPr>
                <w:rFonts w:cstheme="minorHAnsi"/>
                <w:bCs/>
              </w:rPr>
              <w:t>100%</w:t>
            </w:r>
          </w:p>
        </w:tc>
      </w:tr>
    </w:tbl>
    <w:p w14:paraId="14979529" w14:textId="77777777" w:rsidR="00E53A28" w:rsidRPr="00AB761B" w:rsidRDefault="00E53A28" w:rsidP="00E53A28">
      <w:pPr>
        <w:spacing w:after="0" w:line="240" w:lineRule="auto"/>
        <w:jc w:val="center"/>
        <w:rPr>
          <w:rFonts w:cstheme="minorHAnsi"/>
          <w:color w:val="FF0000"/>
        </w:rPr>
      </w:pPr>
    </w:p>
    <w:p w14:paraId="785CC7B0" w14:textId="1B480985" w:rsidR="00956A13" w:rsidRPr="00211100" w:rsidRDefault="00211100" w:rsidP="00E53A28">
      <w:pPr>
        <w:spacing w:after="0" w:line="240" w:lineRule="auto"/>
        <w:ind w:left="2124" w:firstLine="708"/>
        <w:jc w:val="center"/>
        <w:rPr>
          <w:rFonts w:cstheme="minorHAnsi"/>
          <w:bCs/>
        </w:rPr>
      </w:pPr>
      <w:r w:rsidRPr="00211100">
        <w:rPr>
          <w:rFonts w:cstheme="minorHAnsi"/>
          <w:bCs/>
        </w:rPr>
        <w:t>Glazbena škola Karlovac</w:t>
      </w:r>
    </w:p>
    <w:p w14:paraId="35A1FCD2" w14:textId="311D9A8A" w:rsidR="00211100" w:rsidRPr="00211100" w:rsidRDefault="00211100" w:rsidP="00E53A28">
      <w:pPr>
        <w:spacing w:after="0" w:line="240" w:lineRule="auto"/>
        <w:ind w:left="2124" w:firstLine="708"/>
        <w:jc w:val="center"/>
        <w:rPr>
          <w:rFonts w:cstheme="minorHAnsi"/>
          <w:bCs/>
        </w:rPr>
      </w:pPr>
      <w:r w:rsidRPr="00211100">
        <w:rPr>
          <w:rFonts w:cstheme="minorHAnsi"/>
          <w:bCs/>
        </w:rPr>
        <w:t>Ravnatelj:</w:t>
      </w:r>
    </w:p>
    <w:p w14:paraId="57BE7B2B" w14:textId="4188150F" w:rsidR="00211100" w:rsidRPr="00211100" w:rsidRDefault="00211100" w:rsidP="00E53A28">
      <w:pPr>
        <w:spacing w:after="0" w:line="240" w:lineRule="auto"/>
        <w:ind w:left="2124" w:firstLine="708"/>
        <w:jc w:val="center"/>
        <w:rPr>
          <w:rFonts w:cstheme="minorHAnsi"/>
          <w:bCs/>
        </w:rPr>
      </w:pPr>
    </w:p>
    <w:p w14:paraId="1C9CC4A1" w14:textId="6F0D399C" w:rsidR="00211100" w:rsidRPr="00211100" w:rsidRDefault="00211100" w:rsidP="00E53A28">
      <w:pPr>
        <w:spacing w:after="0" w:line="240" w:lineRule="auto"/>
        <w:ind w:left="2124" w:firstLine="708"/>
        <w:jc w:val="center"/>
        <w:rPr>
          <w:rFonts w:cstheme="minorHAnsi"/>
          <w:bCs/>
        </w:rPr>
      </w:pPr>
      <w:r w:rsidRPr="00211100">
        <w:rPr>
          <w:rFonts w:cstheme="minorHAnsi"/>
          <w:bCs/>
        </w:rPr>
        <w:t>Snježana Mrljak, prof., ravnatelj mentor</w:t>
      </w:r>
    </w:p>
    <w:p w14:paraId="4ECE4DFA" w14:textId="50B2BBA4" w:rsidR="003C3C81" w:rsidRDefault="003C3C81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3D56B53" w14:textId="5D834CCE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11266C35" w14:textId="0A11D9EA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69E1A35F" w14:textId="10456AA7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521934CD" w14:textId="2C0B75CA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4EB28DA4" w14:textId="32F09C74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53AED9BE" w14:textId="75E4326D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4E6F68B9" w14:textId="2311550E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6AF8B760" w14:textId="629FCE0A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27B052B1" w14:textId="326109D9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4FC3907D" w14:textId="1C8AF044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193026EA" w14:textId="67519A0D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408FC3A8" w14:textId="6651E330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6E859C80" w14:textId="16D1C234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0814075B" w14:textId="036AE5F6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3704AED0" w14:textId="49B32DFD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9F8273C" w14:textId="40063151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489EC877" w14:textId="0E7D677B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BF7A2E3" w14:textId="6630CA0F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8C49B5B" w14:textId="2988E034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030E0555" w14:textId="4BEF4A92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360CA1D4" w14:textId="1DA903E1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8069B9D" w14:textId="308CBDD0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225A9E12" w14:textId="096ED349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BAC5A94" w14:textId="1E1BCF69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2BF0BB7F" w14:textId="4D55D47F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0C5F269" w14:textId="74F1A405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52E5A03" w14:textId="0E400B38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49FB2CFF" w14:textId="43FA21AE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6DEAF164" w14:textId="693B79B8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29B9735E" w14:textId="4A8BA9BA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6AFB1078" w14:textId="3CB3CBDF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58A102A7" w14:textId="33EF95F0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0957E6CA" w14:textId="0C3D9B9E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3287B3C6" w14:textId="1B086F53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2DA38611" w14:textId="755AF584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3D89C3C3" w14:textId="6927DE96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39931D06" w14:textId="5BCD44AC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10B29525" w14:textId="77777777" w:rsidR="00667119" w:rsidRDefault="00667119" w:rsidP="00667119">
      <w:r>
        <w:lastRenderedPageBreak/>
        <w:t>Klasa: 003-06/24-01/10</w:t>
      </w:r>
    </w:p>
    <w:p w14:paraId="2E106504" w14:textId="77777777" w:rsidR="00667119" w:rsidRDefault="00667119" w:rsidP="00667119">
      <w:r>
        <w:t>Urbroj: 2133-44-24-01</w:t>
      </w:r>
    </w:p>
    <w:p w14:paraId="46000340" w14:textId="77777777" w:rsidR="00667119" w:rsidRDefault="00667119" w:rsidP="00667119">
      <w:r>
        <w:t>Karlovac, 29. 02. 2024.</w:t>
      </w:r>
    </w:p>
    <w:p w14:paraId="09897BF4" w14:textId="77777777" w:rsidR="00667119" w:rsidRDefault="00667119" w:rsidP="00667119"/>
    <w:p w14:paraId="7A6500FA" w14:textId="77777777" w:rsidR="00667119" w:rsidRDefault="00667119" w:rsidP="00667119"/>
    <w:p w14:paraId="0FE35FA6" w14:textId="77777777" w:rsidR="00667119" w:rsidRDefault="00667119" w:rsidP="00667119"/>
    <w:p w14:paraId="20D91B47" w14:textId="77777777" w:rsidR="00667119" w:rsidRDefault="00667119" w:rsidP="00667119">
      <w:pPr>
        <w:jc w:val="center"/>
      </w:pPr>
      <w:r>
        <w:t>IZVJEŠTAJ O ZADUŽIVANJU NA DOMAĆEM I STRANOM TRŽIŠTU KAPITALA</w:t>
      </w:r>
    </w:p>
    <w:p w14:paraId="43F84092" w14:textId="77777777" w:rsidR="00667119" w:rsidRDefault="00667119" w:rsidP="00667119"/>
    <w:p w14:paraId="25D1E959" w14:textId="77777777" w:rsidR="00667119" w:rsidRDefault="00667119" w:rsidP="00667119">
      <w:pPr>
        <w:jc w:val="both"/>
      </w:pPr>
      <w:r>
        <w:t xml:space="preserve">Glazbena škola Karlovac u 2023. godini zadužila se na domaćem tržištu i podigla je kod Karlovačke banke d.d. Karlovac dugoročni kredit na pet (5) godina u iznosu od 60.000,00 eur za kupnju koncertnog klavira. </w:t>
      </w:r>
    </w:p>
    <w:p w14:paraId="00F1B9AD" w14:textId="77777777" w:rsidR="00667119" w:rsidRDefault="00667119" w:rsidP="00667119">
      <w:pPr>
        <w:jc w:val="both"/>
      </w:pPr>
      <w:r>
        <w:t>Redovna kamatna stopa iznosi 3,9% i fiksna je.</w:t>
      </w:r>
    </w:p>
    <w:p w14:paraId="546CDA1E" w14:textId="77777777" w:rsidR="00667119" w:rsidRDefault="00667119" w:rsidP="00667119">
      <w:pPr>
        <w:jc w:val="both"/>
      </w:pPr>
      <w:r>
        <w:t>Tijekom 2023. godine otplaćeno je glavnice u iznosu od 6.417,26 eur, te kamata u iznosu od 1.459,83 eur.</w:t>
      </w:r>
    </w:p>
    <w:p w14:paraId="6EF89A8C" w14:textId="77777777" w:rsidR="00667119" w:rsidRDefault="00667119" w:rsidP="00667119">
      <w:pPr>
        <w:jc w:val="both"/>
      </w:pPr>
      <w:r>
        <w:t xml:space="preserve">Iznos od 53.582,74 eur ostaje za otplatu u slijedećim razdobljima. </w:t>
      </w:r>
    </w:p>
    <w:p w14:paraId="524DD682" w14:textId="77777777" w:rsidR="00667119" w:rsidRDefault="00667119" w:rsidP="00667119">
      <w:pPr>
        <w:jc w:val="both"/>
      </w:pPr>
    </w:p>
    <w:p w14:paraId="0F2B1791" w14:textId="77777777" w:rsidR="00667119" w:rsidRDefault="00667119" w:rsidP="00667119">
      <w:pPr>
        <w:jc w:val="both"/>
      </w:pPr>
    </w:p>
    <w:p w14:paraId="0333BD18" w14:textId="77777777" w:rsidR="00667119" w:rsidRDefault="00667119" w:rsidP="00667119"/>
    <w:p w14:paraId="72E9E3A9" w14:textId="77777777" w:rsidR="00667119" w:rsidRDefault="00667119" w:rsidP="006671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Glazbena škola Karlovac</w:t>
      </w:r>
    </w:p>
    <w:p w14:paraId="11CFAF1B" w14:textId="77777777" w:rsidR="00667119" w:rsidRDefault="00667119" w:rsidP="006671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  <w:r>
        <w:tab/>
      </w:r>
    </w:p>
    <w:p w14:paraId="677D47CB" w14:textId="77777777" w:rsidR="00667119" w:rsidRDefault="00667119" w:rsidP="006671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Snježana Mrljak, prof., ravnatelj mentor</w:t>
      </w:r>
    </w:p>
    <w:p w14:paraId="6CD05DFD" w14:textId="0BCC47D8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36ECE0D7" w14:textId="387A7ADD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4DC83332" w14:textId="1460E6E0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6485CD74" w14:textId="7C27D02D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1E6A43EA" w14:textId="6DBC1B55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647175FA" w14:textId="6FC7D973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60EE049D" w14:textId="2633F459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3231B0BB" w14:textId="3755CAD4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152F922" w14:textId="172C908E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23B24D29" w14:textId="0A46F2DE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5EDFE160" w14:textId="4DD5F897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24AE9518" w14:textId="589A8432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3ACE6122" w14:textId="1A712F91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033A9BD4" w14:textId="7A78D8CC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09220094" w14:textId="787CD88C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688C6832" w14:textId="6D863162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50217A08" w14:textId="2F536172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</w:p>
    <w:p w14:paraId="78A4D7E6" w14:textId="77777777" w:rsidR="00667119" w:rsidRDefault="00667119" w:rsidP="00667119">
      <w:r>
        <w:t>Klasa: 003-06/24-01/10</w:t>
      </w:r>
    </w:p>
    <w:p w14:paraId="66FB94A1" w14:textId="77777777" w:rsidR="00667119" w:rsidRDefault="00667119" w:rsidP="00667119">
      <w:r>
        <w:t>Urbroj: 2133-44-24-01</w:t>
      </w:r>
    </w:p>
    <w:p w14:paraId="5C81CAEA" w14:textId="77777777" w:rsidR="00667119" w:rsidRDefault="00667119" w:rsidP="00667119">
      <w:r>
        <w:t>Karlovac, 29.02.2024.</w:t>
      </w:r>
    </w:p>
    <w:p w14:paraId="7A525875" w14:textId="77777777" w:rsidR="00667119" w:rsidRDefault="00667119" w:rsidP="00667119"/>
    <w:p w14:paraId="44187E75" w14:textId="77777777" w:rsidR="00667119" w:rsidRDefault="00667119" w:rsidP="00667119"/>
    <w:p w14:paraId="7AB83561" w14:textId="77777777" w:rsidR="00667119" w:rsidRDefault="00667119" w:rsidP="00667119">
      <w:pPr>
        <w:jc w:val="center"/>
      </w:pPr>
      <w:r>
        <w:t xml:space="preserve">IZVJEŠTAJ </w:t>
      </w:r>
    </w:p>
    <w:p w14:paraId="07E4B324" w14:textId="77777777" w:rsidR="00667119" w:rsidRPr="00DD483D" w:rsidRDefault="00667119" w:rsidP="00667119">
      <w:pPr>
        <w:jc w:val="center"/>
      </w:pPr>
      <w:r w:rsidRPr="00DD483D">
        <w:t>O KORIŠTENJU SREDSTAVA FONDOVA EUROPSKE UNIJE</w:t>
      </w:r>
    </w:p>
    <w:p w14:paraId="6BB92AF1" w14:textId="77777777" w:rsidR="00667119" w:rsidRPr="00DD483D" w:rsidRDefault="00667119" w:rsidP="00667119">
      <w:pPr>
        <w:jc w:val="both"/>
        <w:rPr>
          <w:color w:val="FF0000"/>
        </w:rPr>
      </w:pPr>
    </w:p>
    <w:p w14:paraId="39B1489A" w14:textId="77777777" w:rsidR="00667119" w:rsidRPr="00A32292" w:rsidRDefault="00667119" w:rsidP="00667119">
      <w:pPr>
        <w:jc w:val="both"/>
        <w:rPr>
          <w:color w:val="000000" w:themeColor="text1"/>
        </w:rPr>
      </w:pPr>
      <w:r w:rsidRPr="00A32292">
        <w:rPr>
          <w:color w:val="000000" w:themeColor="text1"/>
        </w:rPr>
        <w:t>Glazbena škola Karlovac zaključila je Sporazum – 2020-1-DE03-KA229-077175_ sa Agencijom za mobilnost i programe Europske unije o provedbi projekta pod nazivom Global Sounds – Magie und Fusion Kl</w:t>
      </w:r>
      <w:r w:rsidRPr="00A32292">
        <w:rPr>
          <w:rFonts w:cstheme="minorHAnsi"/>
          <w:color w:val="000000" w:themeColor="text1"/>
        </w:rPr>
        <w:t>ä</w:t>
      </w:r>
      <w:r w:rsidRPr="00A32292">
        <w:rPr>
          <w:color w:val="000000" w:themeColor="text1"/>
        </w:rPr>
        <w:t>ngen bei der Begegnung von Kulturen (Ein internationales Sch</w:t>
      </w:r>
      <w:r w:rsidRPr="00A32292">
        <w:rPr>
          <w:rFonts w:cstheme="minorHAnsi"/>
          <w:color w:val="000000" w:themeColor="text1"/>
        </w:rPr>
        <w:t>ü</w:t>
      </w:r>
      <w:r w:rsidRPr="00A32292">
        <w:rPr>
          <w:color w:val="000000" w:themeColor="text1"/>
        </w:rPr>
        <w:t>leraustauschprojekt zur musikalisch – kulturellen Horizonterweiterung und perso</w:t>
      </w:r>
      <w:r w:rsidRPr="00A32292">
        <w:rPr>
          <w:rFonts w:cstheme="minorHAnsi"/>
          <w:color w:val="000000" w:themeColor="text1"/>
        </w:rPr>
        <w:t>ö</w:t>
      </w:r>
      <w:r w:rsidRPr="00A32292">
        <w:rPr>
          <w:color w:val="000000" w:themeColor="text1"/>
        </w:rPr>
        <w:t xml:space="preserve">lichen Identitatsfindung von Jugendlichen), po kojem projekt traje 24 mjeseca, počevši od 1.12.2020. i završno do 30.11.2022. godine. </w:t>
      </w:r>
    </w:p>
    <w:p w14:paraId="613B08E5" w14:textId="77777777" w:rsidR="00667119" w:rsidRPr="00A32292" w:rsidRDefault="00667119" w:rsidP="00667119">
      <w:pPr>
        <w:jc w:val="both"/>
        <w:rPr>
          <w:color w:val="000000" w:themeColor="text1"/>
        </w:rPr>
      </w:pPr>
      <w:r w:rsidRPr="00A32292">
        <w:rPr>
          <w:color w:val="000000" w:themeColor="text1"/>
        </w:rPr>
        <w:t>Zbog pandemije bolesti COVID-19 i nemogućnosti provedbe projektnih aktivnosti u prvotno ugovorenom vremenu trajanja zaključen je Dodatak broj 1. gore navedenog Sporazuma kojim je regulirano da projekt traje 33 mjeseca, počevši od 1.12.2020. i završno do 31.08.2023. godine.</w:t>
      </w:r>
    </w:p>
    <w:p w14:paraId="30D127F0" w14:textId="77777777" w:rsidR="00667119" w:rsidRPr="00A32292" w:rsidRDefault="00667119" w:rsidP="00667119">
      <w:pPr>
        <w:jc w:val="both"/>
        <w:rPr>
          <w:color w:val="000000" w:themeColor="text1"/>
        </w:rPr>
      </w:pPr>
      <w:r w:rsidRPr="00A32292">
        <w:rPr>
          <w:color w:val="000000" w:themeColor="text1"/>
        </w:rPr>
        <w:t>Ukupna vrijednost projekta bila je 31.409,00 eur. Sporazumom je ugovoreno da dio sredstava bude uplaćen školi odmah nakon potpisivanja sporazuma, tako da je škola u 2020. godini ostvarila prihod u iznosu od 189.584,72 kn, odnosno 25.162,22 eur. Sporazumom je također ugovoreno da ostatak  sredstava škola dobiva po završetku projekta i dostavi završnog izvještaja.</w:t>
      </w:r>
    </w:p>
    <w:p w14:paraId="62F5E77F" w14:textId="77777777" w:rsidR="00667119" w:rsidRPr="00A32292" w:rsidRDefault="00667119" w:rsidP="00667119">
      <w:pPr>
        <w:jc w:val="both"/>
        <w:rPr>
          <w:color w:val="000000" w:themeColor="text1"/>
        </w:rPr>
      </w:pPr>
      <w:r w:rsidRPr="00A32292">
        <w:rPr>
          <w:color w:val="000000" w:themeColor="text1"/>
        </w:rPr>
        <w:t xml:space="preserve">U 2021. za izvođenje projekta potrošeno je 1.455,59 eur, 2022. godine 9.428,64 eur, a </w:t>
      </w:r>
      <w:r w:rsidRPr="00A32292">
        <w:rPr>
          <w:b/>
          <w:bCs/>
          <w:color w:val="000000" w:themeColor="text1"/>
        </w:rPr>
        <w:t>u 2023. godini</w:t>
      </w:r>
      <w:r w:rsidRPr="00A32292">
        <w:rPr>
          <w:color w:val="000000" w:themeColor="text1"/>
        </w:rPr>
        <w:t xml:space="preserve"> koja je zadnja godina provođenja projekta potrošen je iznos od 20.524,77 eur.</w:t>
      </w:r>
    </w:p>
    <w:p w14:paraId="0EBECDA7" w14:textId="77777777" w:rsidR="00667119" w:rsidRDefault="00667119" w:rsidP="00667119">
      <w:pPr>
        <w:jc w:val="both"/>
        <w:rPr>
          <w:color w:val="000000" w:themeColor="text1"/>
        </w:rPr>
      </w:pPr>
      <w:r w:rsidRPr="00A32292">
        <w:rPr>
          <w:color w:val="000000" w:themeColor="text1"/>
        </w:rPr>
        <w:t>Škola je 15. siječnja 20214. godine dobila obavijest o rezultatima evaluacije završnog izvješća, a preostali iznos bespovratnih sredstava u iznosu od 6.281,80 eur uplaćen je školi 22. siječnja 2024. godine.</w:t>
      </w:r>
    </w:p>
    <w:p w14:paraId="48E44354" w14:textId="77777777" w:rsidR="00667119" w:rsidRDefault="00667119" w:rsidP="00667119">
      <w:pPr>
        <w:jc w:val="both"/>
        <w:rPr>
          <w:color w:val="000000" w:themeColor="text1"/>
        </w:rPr>
      </w:pPr>
    </w:p>
    <w:p w14:paraId="77F7C82D" w14:textId="77777777" w:rsidR="00667119" w:rsidRDefault="00667119" w:rsidP="00667119"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t>Glazbena škola Karlovac</w:t>
      </w:r>
    </w:p>
    <w:p w14:paraId="77C75E4E" w14:textId="77777777" w:rsidR="00667119" w:rsidRDefault="00667119" w:rsidP="006671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  <w:r>
        <w:tab/>
      </w:r>
    </w:p>
    <w:p w14:paraId="3679CF32" w14:textId="77777777" w:rsidR="00667119" w:rsidRDefault="00667119" w:rsidP="006671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Snježana Mrljak, prof., ravnatelj mentor</w:t>
      </w:r>
    </w:p>
    <w:p w14:paraId="2CCE1268" w14:textId="77777777" w:rsidR="00667119" w:rsidRDefault="00667119" w:rsidP="00E53A28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  <w:bookmarkStart w:id="3" w:name="_GoBack"/>
      <w:bookmarkEnd w:id="3"/>
    </w:p>
    <w:sectPr w:rsidR="00667119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DCB72" w14:textId="77777777" w:rsidR="000817B6" w:rsidRDefault="000817B6" w:rsidP="00BD6C77">
      <w:pPr>
        <w:spacing w:after="0" w:line="240" w:lineRule="auto"/>
      </w:pPr>
      <w:r>
        <w:separator/>
      </w:r>
    </w:p>
  </w:endnote>
  <w:endnote w:type="continuationSeparator" w:id="0">
    <w:p w14:paraId="1BEC22D6" w14:textId="77777777" w:rsidR="000817B6" w:rsidRDefault="000817B6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8D891" w14:textId="77777777" w:rsidR="000817B6" w:rsidRDefault="000817B6" w:rsidP="00BD6C77">
      <w:pPr>
        <w:spacing w:after="0" w:line="240" w:lineRule="auto"/>
      </w:pPr>
      <w:r>
        <w:separator/>
      </w:r>
    </w:p>
  </w:footnote>
  <w:footnote w:type="continuationSeparator" w:id="0">
    <w:p w14:paraId="191D6675" w14:textId="77777777" w:rsidR="000817B6" w:rsidRDefault="000817B6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20602" w14:textId="2A5B4DA3" w:rsidR="000817B6" w:rsidRDefault="000817B6" w:rsidP="0080094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B83"/>
    <w:multiLevelType w:val="hybridMultilevel"/>
    <w:tmpl w:val="A44A4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840A4"/>
    <w:multiLevelType w:val="hybridMultilevel"/>
    <w:tmpl w:val="3AC637B8"/>
    <w:lvl w:ilvl="0" w:tplc="7CD0B77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F17BBF"/>
    <w:multiLevelType w:val="hybridMultilevel"/>
    <w:tmpl w:val="11C2C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E1A26"/>
    <w:multiLevelType w:val="hybridMultilevel"/>
    <w:tmpl w:val="C3228A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742D8"/>
    <w:multiLevelType w:val="hybridMultilevel"/>
    <w:tmpl w:val="2DB037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41B75"/>
    <w:multiLevelType w:val="hybridMultilevel"/>
    <w:tmpl w:val="2D8E22CE"/>
    <w:lvl w:ilvl="0" w:tplc="7C868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9B5"/>
    <w:multiLevelType w:val="hybridMultilevel"/>
    <w:tmpl w:val="6840D290"/>
    <w:lvl w:ilvl="0" w:tplc="D80A8E4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92"/>
    <w:rsid w:val="00035F64"/>
    <w:rsid w:val="00041292"/>
    <w:rsid w:val="000466BA"/>
    <w:rsid w:val="000817B6"/>
    <w:rsid w:val="000962DA"/>
    <w:rsid w:val="000A25E6"/>
    <w:rsid w:val="000A3913"/>
    <w:rsid w:val="000A4649"/>
    <w:rsid w:val="000B157C"/>
    <w:rsid w:val="000B3E07"/>
    <w:rsid w:val="000B5F4E"/>
    <w:rsid w:val="000B7D54"/>
    <w:rsid w:val="000C2909"/>
    <w:rsid w:val="000C7146"/>
    <w:rsid w:val="000D251C"/>
    <w:rsid w:val="000F16E7"/>
    <w:rsid w:val="00125605"/>
    <w:rsid w:val="00131D08"/>
    <w:rsid w:val="00136336"/>
    <w:rsid w:val="001378A3"/>
    <w:rsid w:val="001550C9"/>
    <w:rsid w:val="00175936"/>
    <w:rsid w:val="0017736D"/>
    <w:rsid w:val="00183B7D"/>
    <w:rsid w:val="001B1A33"/>
    <w:rsid w:val="001B2703"/>
    <w:rsid w:val="001C4649"/>
    <w:rsid w:val="001C6C4E"/>
    <w:rsid w:val="001D1D44"/>
    <w:rsid w:val="001E2764"/>
    <w:rsid w:val="001E6D4E"/>
    <w:rsid w:val="001E7ED0"/>
    <w:rsid w:val="001F6A85"/>
    <w:rsid w:val="00211100"/>
    <w:rsid w:val="00237B87"/>
    <w:rsid w:val="002446DB"/>
    <w:rsid w:val="002448D1"/>
    <w:rsid w:val="00264350"/>
    <w:rsid w:val="002733A8"/>
    <w:rsid w:val="002911CD"/>
    <w:rsid w:val="002B21B5"/>
    <w:rsid w:val="002E7F25"/>
    <w:rsid w:val="0034781F"/>
    <w:rsid w:val="00353187"/>
    <w:rsid w:val="00377DF3"/>
    <w:rsid w:val="00383D24"/>
    <w:rsid w:val="0039384A"/>
    <w:rsid w:val="003B7565"/>
    <w:rsid w:val="003C316D"/>
    <w:rsid w:val="003C3C81"/>
    <w:rsid w:val="003C556A"/>
    <w:rsid w:val="003D54B7"/>
    <w:rsid w:val="003E468C"/>
    <w:rsid w:val="004145CD"/>
    <w:rsid w:val="004233CE"/>
    <w:rsid w:val="00426EF2"/>
    <w:rsid w:val="004341FF"/>
    <w:rsid w:val="00434AEE"/>
    <w:rsid w:val="00440396"/>
    <w:rsid w:val="0046436F"/>
    <w:rsid w:val="00492421"/>
    <w:rsid w:val="00494E9D"/>
    <w:rsid w:val="004B2479"/>
    <w:rsid w:val="004B24F5"/>
    <w:rsid w:val="004B5190"/>
    <w:rsid w:val="004C0522"/>
    <w:rsid w:val="005033F1"/>
    <w:rsid w:val="00507A4C"/>
    <w:rsid w:val="0053522A"/>
    <w:rsid w:val="00543FB7"/>
    <w:rsid w:val="00552D61"/>
    <w:rsid w:val="00557442"/>
    <w:rsid w:val="00561A1B"/>
    <w:rsid w:val="00565359"/>
    <w:rsid w:val="00575A3E"/>
    <w:rsid w:val="0059607F"/>
    <w:rsid w:val="005B04BA"/>
    <w:rsid w:val="005C14CC"/>
    <w:rsid w:val="005C2CA3"/>
    <w:rsid w:val="005C34CF"/>
    <w:rsid w:val="005D35E4"/>
    <w:rsid w:val="005E27AD"/>
    <w:rsid w:val="00611899"/>
    <w:rsid w:val="0061412E"/>
    <w:rsid w:val="0062556C"/>
    <w:rsid w:val="006512D3"/>
    <w:rsid w:val="0065365B"/>
    <w:rsid w:val="00662460"/>
    <w:rsid w:val="00667119"/>
    <w:rsid w:val="00674FEA"/>
    <w:rsid w:val="00690B62"/>
    <w:rsid w:val="006A2D91"/>
    <w:rsid w:val="006A3A32"/>
    <w:rsid w:val="006A3CC4"/>
    <w:rsid w:val="006E28D1"/>
    <w:rsid w:val="006E33DD"/>
    <w:rsid w:val="006E417A"/>
    <w:rsid w:val="006E771C"/>
    <w:rsid w:val="006E7B89"/>
    <w:rsid w:val="006F4C13"/>
    <w:rsid w:val="006F783B"/>
    <w:rsid w:val="007039FF"/>
    <w:rsid w:val="0072784F"/>
    <w:rsid w:val="007348EC"/>
    <w:rsid w:val="0074216D"/>
    <w:rsid w:val="00742729"/>
    <w:rsid w:val="007458FA"/>
    <w:rsid w:val="00745A71"/>
    <w:rsid w:val="007552C7"/>
    <w:rsid w:val="007631A4"/>
    <w:rsid w:val="00766B49"/>
    <w:rsid w:val="007734F1"/>
    <w:rsid w:val="00782B4C"/>
    <w:rsid w:val="00782B7F"/>
    <w:rsid w:val="00797702"/>
    <w:rsid w:val="007A6406"/>
    <w:rsid w:val="007B0E36"/>
    <w:rsid w:val="007B74FB"/>
    <w:rsid w:val="007E3FAA"/>
    <w:rsid w:val="007E7F03"/>
    <w:rsid w:val="00800948"/>
    <w:rsid w:val="0080293D"/>
    <w:rsid w:val="0081102D"/>
    <w:rsid w:val="00812D8A"/>
    <w:rsid w:val="00817AB3"/>
    <w:rsid w:val="00830DC9"/>
    <w:rsid w:val="00835754"/>
    <w:rsid w:val="0083635B"/>
    <w:rsid w:val="00847ABC"/>
    <w:rsid w:val="008507DB"/>
    <w:rsid w:val="00854FBC"/>
    <w:rsid w:val="00861373"/>
    <w:rsid w:val="00873545"/>
    <w:rsid w:val="008874B8"/>
    <w:rsid w:val="008B178E"/>
    <w:rsid w:val="008C3520"/>
    <w:rsid w:val="008D180C"/>
    <w:rsid w:val="008E06F5"/>
    <w:rsid w:val="008F50BE"/>
    <w:rsid w:val="00911A0B"/>
    <w:rsid w:val="0091428B"/>
    <w:rsid w:val="009349CF"/>
    <w:rsid w:val="00947B10"/>
    <w:rsid w:val="00956A13"/>
    <w:rsid w:val="009700C5"/>
    <w:rsid w:val="00974894"/>
    <w:rsid w:val="009A4EB5"/>
    <w:rsid w:val="009C7513"/>
    <w:rsid w:val="009E40B9"/>
    <w:rsid w:val="009E4DEC"/>
    <w:rsid w:val="009F2EDF"/>
    <w:rsid w:val="009F434F"/>
    <w:rsid w:val="00A476AB"/>
    <w:rsid w:val="00A56CC9"/>
    <w:rsid w:val="00A60BD1"/>
    <w:rsid w:val="00A8081D"/>
    <w:rsid w:val="00AB761B"/>
    <w:rsid w:val="00AC1CB2"/>
    <w:rsid w:val="00AC5865"/>
    <w:rsid w:val="00AC5CB5"/>
    <w:rsid w:val="00AC5EFD"/>
    <w:rsid w:val="00AD19EE"/>
    <w:rsid w:val="00AE1C6F"/>
    <w:rsid w:val="00AE2247"/>
    <w:rsid w:val="00B05EAF"/>
    <w:rsid w:val="00B21C22"/>
    <w:rsid w:val="00B36200"/>
    <w:rsid w:val="00B52841"/>
    <w:rsid w:val="00B60E49"/>
    <w:rsid w:val="00B6185A"/>
    <w:rsid w:val="00B83B33"/>
    <w:rsid w:val="00B918AF"/>
    <w:rsid w:val="00BA666B"/>
    <w:rsid w:val="00BB6917"/>
    <w:rsid w:val="00BC1365"/>
    <w:rsid w:val="00BC3C02"/>
    <w:rsid w:val="00BD6C77"/>
    <w:rsid w:val="00BE054C"/>
    <w:rsid w:val="00BE631D"/>
    <w:rsid w:val="00BF6C6E"/>
    <w:rsid w:val="00C01ACD"/>
    <w:rsid w:val="00C04650"/>
    <w:rsid w:val="00C04A06"/>
    <w:rsid w:val="00C1421C"/>
    <w:rsid w:val="00C167B5"/>
    <w:rsid w:val="00C24317"/>
    <w:rsid w:val="00C403BB"/>
    <w:rsid w:val="00C55D6E"/>
    <w:rsid w:val="00C600DF"/>
    <w:rsid w:val="00C65EC0"/>
    <w:rsid w:val="00C81037"/>
    <w:rsid w:val="00C848BB"/>
    <w:rsid w:val="00C90E6F"/>
    <w:rsid w:val="00C9448A"/>
    <w:rsid w:val="00C96BF1"/>
    <w:rsid w:val="00CA722F"/>
    <w:rsid w:val="00CB27B2"/>
    <w:rsid w:val="00CB2CBA"/>
    <w:rsid w:val="00CB4B7A"/>
    <w:rsid w:val="00CB5E40"/>
    <w:rsid w:val="00CB7694"/>
    <w:rsid w:val="00CC6578"/>
    <w:rsid w:val="00CE5137"/>
    <w:rsid w:val="00D10AFD"/>
    <w:rsid w:val="00D129C2"/>
    <w:rsid w:val="00D14A7B"/>
    <w:rsid w:val="00D16F11"/>
    <w:rsid w:val="00D175B2"/>
    <w:rsid w:val="00D3713E"/>
    <w:rsid w:val="00D475A5"/>
    <w:rsid w:val="00D613FF"/>
    <w:rsid w:val="00D70965"/>
    <w:rsid w:val="00D73B33"/>
    <w:rsid w:val="00DA7DC6"/>
    <w:rsid w:val="00DD613C"/>
    <w:rsid w:val="00DE20DE"/>
    <w:rsid w:val="00DE3194"/>
    <w:rsid w:val="00E07A8F"/>
    <w:rsid w:val="00E15078"/>
    <w:rsid w:val="00E26A04"/>
    <w:rsid w:val="00E426F1"/>
    <w:rsid w:val="00E50BEA"/>
    <w:rsid w:val="00E53444"/>
    <w:rsid w:val="00E53A28"/>
    <w:rsid w:val="00E646C3"/>
    <w:rsid w:val="00E80037"/>
    <w:rsid w:val="00E80D60"/>
    <w:rsid w:val="00E943D9"/>
    <w:rsid w:val="00E9548F"/>
    <w:rsid w:val="00E96FA2"/>
    <w:rsid w:val="00EA357D"/>
    <w:rsid w:val="00EB2B66"/>
    <w:rsid w:val="00EC4561"/>
    <w:rsid w:val="00ED040F"/>
    <w:rsid w:val="00ED0756"/>
    <w:rsid w:val="00ED15A3"/>
    <w:rsid w:val="00EF78DA"/>
    <w:rsid w:val="00F36E51"/>
    <w:rsid w:val="00F45B7B"/>
    <w:rsid w:val="00F65E70"/>
    <w:rsid w:val="00F677EA"/>
    <w:rsid w:val="00F85B9E"/>
    <w:rsid w:val="00FA6877"/>
    <w:rsid w:val="00FB55C9"/>
    <w:rsid w:val="00FC35F3"/>
    <w:rsid w:val="00FD7999"/>
    <w:rsid w:val="00FE1C39"/>
    <w:rsid w:val="00FF52FE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8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C77"/>
  </w:style>
  <w:style w:type="paragraph" w:styleId="Footer">
    <w:name w:val="footer"/>
    <w:basedOn w:val="Normal"/>
    <w:link w:val="Foot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C77"/>
  </w:style>
  <w:style w:type="paragraph" w:styleId="ListParagraph">
    <w:name w:val="List Paragraph"/>
    <w:basedOn w:val="Normal"/>
    <w:uiPriority w:val="34"/>
    <w:qFormat/>
    <w:rsid w:val="00662460"/>
    <w:pPr>
      <w:ind w:left="720"/>
      <w:contextualSpacing/>
    </w:pPr>
  </w:style>
  <w:style w:type="paragraph" w:styleId="NoSpacing">
    <w:name w:val="No Spacing"/>
    <w:uiPriority w:val="1"/>
    <w:qFormat/>
    <w:rsid w:val="0097489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748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48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90528-9BAB-4BED-BD0D-6CC9C3FC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11</Pages>
  <Words>3325</Words>
  <Characters>18954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22235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 Licul</dc:creator>
  <cp:lastModifiedBy>korisnik</cp:lastModifiedBy>
  <cp:revision>21</cp:revision>
  <cp:lastPrinted>2024-03-08T11:43:00Z</cp:lastPrinted>
  <dcterms:created xsi:type="dcterms:W3CDTF">2024-02-21T13:50:00Z</dcterms:created>
  <dcterms:modified xsi:type="dcterms:W3CDTF">2024-03-08T11:53:00Z</dcterms:modified>
</cp:coreProperties>
</file>